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8" w:type="dxa"/>
        <w:tblLook w:val="01E0" w:firstRow="1" w:lastRow="1" w:firstColumn="1" w:lastColumn="1" w:noHBand="0" w:noVBand="0"/>
      </w:tblPr>
      <w:tblGrid>
        <w:gridCol w:w="10908"/>
        <w:gridCol w:w="4140"/>
      </w:tblGrid>
      <w:tr w:rsidR="008756C8" w:rsidRPr="00801F03" w:rsidTr="008756C8">
        <w:trPr>
          <w:trHeight w:val="2336"/>
        </w:trPr>
        <w:tc>
          <w:tcPr>
            <w:tcW w:w="10908" w:type="dxa"/>
          </w:tcPr>
          <w:p w:rsidR="008756C8" w:rsidRPr="00801F03" w:rsidRDefault="008756C8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8756C8" w:rsidRPr="00801F03" w:rsidRDefault="008756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01F03">
              <w:rPr>
                <w:b/>
                <w:sz w:val="28"/>
                <w:szCs w:val="28"/>
                <w:lang w:val="uk-UA"/>
              </w:rPr>
              <w:t>ЗАТВЕРДЖУЮ</w:t>
            </w:r>
          </w:p>
          <w:p w:rsidR="008756C8" w:rsidRPr="00801F03" w:rsidRDefault="002654C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в.</w:t>
            </w:r>
            <w:r w:rsidR="00603133">
              <w:rPr>
                <w:b/>
                <w:sz w:val="28"/>
                <w:szCs w:val="28"/>
                <w:lang w:val="uk-UA"/>
              </w:rPr>
              <w:t>о. д</w:t>
            </w:r>
            <w:r>
              <w:rPr>
                <w:b/>
                <w:sz w:val="28"/>
                <w:szCs w:val="28"/>
                <w:lang w:val="uk-UA"/>
              </w:rPr>
              <w:t xml:space="preserve">ержавного секретаря – директор Департаменту забезпечення комунікацій та організаційної роботи </w:t>
            </w:r>
          </w:p>
          <w:p w:rsidR="008756C8" w:rsidRPr="00801F03" w:rsidRDefault="008756C8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8756C8" w:rsidRPr="00801F03" w:rsidRDefault="008756C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801F03">
              <w:rPr>
                <w:b/>
                <w:sz w:val="28"/>
                <w:szCs w:val="28"/>
                <w:lang w:val="uk-UA"/>
              </w:rPr>
              <w:t xml:space="preserve">____________ </w:t>
            </w:r>
            <w:r w:rsidR="002654C2">
              <w:rPr>
                <w:b/>
                <w:sz w:val="28"/>
                <w:szCs w:val="28"/>
                <w:lang w:val="uk-UA"/>
              </w:rPr>
              <w:t xml:space="preserve">Ю. </w:t>
            </w:r>
            <w:proofErr w:type="spellStart"/>
            <w:r w:rsidR="002654C2">
              <w:rPr>
                <w:b/>
                <w:sz w:val="28"/>
                <w:szCs w:val="28"/>
                <w:lang w:val="uk-UA"/>
              </w:rPr>
              <w:t>Підкоморна</w:t>
            </w:r>
            <w:proofErr w:type="spellEnd"/>
          </w:p>
          <w:p w:rsidR="008756C8" w:rsidRPr="00801F03" w:rsidRDefault="008756C8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8756C8" w:rsidRPr="00801F03" w:rsidRDefault="008756C8" w:rsidP="002654C2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801F03">
              <w:rPr>
                <w:b/>
                <w:sz w:val="28"/>
                <w:szCs w:val="28"/>
                <w:lang w:val="uk-UA"/>
              </w:rPr>
              <w:t>«____»____________ 201</w:t>
            </w:r>
            <w:r w:rsidR="002654C2">
              <w:rPr>
                <w:b/>
                <w:sz w:val="28"/>
                <w:szCs w:val="28"/>
                <w:lang w:val="uk-UA"/>
              </w:rPr>
              <w:t>7</w:t>
            </w:r>
            <w:r w:rsidRPr="00801F03">
              <w:rPr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</w:tbl>
    <w:p w:rsidR="008756C8" w:rsidRPr="00801F03" w:rsidRDefault="008756C8" w:rsidP="008756C8">
      <w:pPr>
        <w:jc w:val="center"/>
        <w:rPr>
          <w:b/>
          <w:sz w:val="28"/>
          <w:szCs w:val="28"/>
          <w:lang w:val="uk-UA"/>
        </w:rPr>
      </w:pPr>
    </w:p>
    <w:p w:rsidR="008756C8" w:rsidRPr="00801F03" w:rsidRDefault="008756C8" w:rsidP="008756C8">
      <w:pPr>
        <w:jc w:val="center"/>
        <w:rPr>
          <w:b/>
          <w:sz w:val="28"/>
          <w:szCs w:val="28"/>
          <w:lang w:val="uk-UA"/>
        </w:rPr>
      </w:pPr>
      <w:r w:rsidRPr="00801F03">
        <w:rPr>
          <w:b/>
          <w:sz w:val="28"/>
          <w:szCs w:val="28"/>
          <w:lang w:val="uk-UA"/>
        </w:rPr>
        <w:t>Орієнтовний План</w:t>
      </w:r>
    </w:p>
    <w:p w:rsidR="008756C8" w:rsidRPr="00801F03" w:rsidRDefault="008756C8" w:rsidP="008756C8">
      <w:pPr>
        <w:jc w:val="center"/>
        <w:rPr>
          <w:b/>
          <w:sz w:val="28"/>
          <w:szCs w:val="28"/>
          <w:lang w:val="uk-UA"/>
        </w:rPr>
      </w:pPr>
      <w:r w:rsidRPr="00801F03">
        <w:rPr>
          <w:b/>
          <w:sz w:val="28"/>
          <w:szCs w:val="28"/>
          <w:lang w:val="uk-UA"/>
        </w:rPr>
        <w:t>проведення консультацій з громадськістю</w:t>
      </w:r>
    </w:p>
    <w:p w:rsidR="008756C8" w:rsidRPr="00801F03" w:rsidRDefault="008756C8" w:rsidP="008756C8">
      <w:pPr>
        <w:jc w:val="center"/>
        <w:rPr>
          <w:b/>
          <w:sz w:val="28"/>
          <w:szCs w:val="28"/>
          <w:lang w:val="uk-UA"/>
        </w:rPr>
      </w:pPr>
      <w:r w:rsidRPr="00801F03">
        <w:rPr>
          <w:b/>
          <w:sz w:val="28"/>
          <w:szCs w:val="28"/>
          <w:lang w:val="uk-UA"/>
        </w:rPr>
        <w:t>на 201</w:t>
      </w:r>
      <w:r w:rsidR="00603133">
        <w:rPr>
          <w:b/>
          <w:sz w:val="28"/>
          <w:szCs w:val="28"/>
          <w:lang w:val="uk-UA"/>
        </w:rPr>
        <w:t>8</w:t>
      </w:r>
      <w:r w:rsidRPr="00801F03">
        <w:rPr>
          <w:b/>
          <w:sz w:val="28"/>
          <w:szCs w:val="28"/>
          <w:lang w:val="uk-UA"/>
        </w:rPr>
        <w:t xml:space="preserve"> рік</w:t>
      </w:r>
    </w:p>
    <w:p w:rsidR="008B4AA0" w:rsidRPr="00801F03" w:rsidRDefault="008B4AA0" w:rsidP="008756C8">
      <w:pPr>
        <w:jc w:val="center"/>
        <w:rPr>
          <w:b/>
          <w:sz w:val="28"/>
          <w:szCs w:val="28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693"/>
        <w:gridCol w:w="2127"/>
        <w:gridCol w:w="3118"/>
        <w:gridCol w:w="3969"/>
      </w:tblGrid>
      <w:tr w:rsidR="008B4AA0" w:rsidRPr="00801F03" w:rsidTr="003001E7">
        <w:tc>
          <w:tcPr>
            <w:tcW w:w="534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551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Питання або проект нормативно-правового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2693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127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Строк проведення консультацій </w:t>
            </w:r>
          </w:p>
        </w:tc>
        <w:tc>
          <w:tcPr>
            <w:tcW w:w="3118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Соціальні групи населення та заінтересовані сторони, на які </w:t>
            </w:r>
          </w:p>
        </w:tc>
        <w:tc>
          <w:tcPr>
            <w:tcW w:w="3969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імя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, по батькові, посада, контактні дані відповідальної особи</w:t>
            </w:r>
          </w:p>
        </w:tc>
      </w:tr>
      <w:tr w:rsidR="008B4AA0" w:rsidRPr="00DE4ABE" w:rsidTr="003001E7">
        <w:tc>
          <w:tcPr>
            <w:tcW w:w="534" w:type="dxa"/>
          </w:tcPr>
          <w:p w:rsidR="008B4AA0" w:rsidRPr="00801F03" w:rsidRDefault="00C46EDA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</w:tcPr>
          <w:p w:rsidR="008B4AA0" w:rsidRPr="00801F03" w:rsidRDefault="003001E7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Розгляд проектів нормативно-правових актів, розроблених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8B4AA0" w:rsidRPr="00801F03" w:rsidRDefault="003001E7" w:rsidP="00A818ED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Засідання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B4AA0" w:rsidRPr="00801F03" w:rsidRDefault="003001E7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8B4AA0" w:rsidRPr="00801F03" w:rsidRDefault="003001E7" w:rsidP="003001E7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8B4AA0" w:rsidRPr="00801F03" w:rsidRDefault="003001E7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С.І. – голова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  <w:p w:rsidR="003001E7" w:rsidRPr="00801F03" w:rsidRDefault="003001E7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3001E7" w:rsidRPr="00801F03" w:rsidRDefault="003001E7" w:rsidP="003001E7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6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97E56" w:rsidRPr="00DE4ABE" w:rsidTr="003001E7">
        <w:tc>
          <w:tcPr>
            <w:tcW w:w="534" w:type="dxa"/>
          </w:tcPr>
          <w:p w:rsidR="00997E56" w:rsidRPr="00801F03" w:rsidRDefault="00997E5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997E56" w:rsidRPr="00801F03" w:rsidRDefault="00997E56" w:rsidP="00997E56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997E56">
              <w:rPr>
                <w:sz w:val="28"/>
                <w:szCs w:val="28"/>
                <w:lang w:val="uk-UA"/>
              </w:rPr>
              <w:t>Підсумки діяльності Громадської Ради у 201</w:t>
            </w:r>
            <w:r>
              <w:rPr>
                <w:sz w:val="28"/>
                <w:szCs w:val="28"/>
                <w:lang w:val="uk-UA"/>
              </w:rPr>
              <w:t>7</w:t>
            </w:r>
            <w:r w:rsidRPr="00997E56">
              <w:rPr>
                <w:sz w:val="28"/>
                <w:szCs w:val="28"/>
                <w:lang w:val="uk-UA"/>
              </w:rPr>
              <w:t xml:space="preserve"> році, підготовка та оприлюднення щорічного звіту </w:t>
            </w:r>
            <w:r w:rsidRPr="00997E56">
              <w:rPr>
                <w:sz w:val="28"/>
                <w:szCs w:val="28"/>
                <w:lang w:val="uk-UA"/>
              </w:rPr>
              <w:lastRenderedPageBreak/>
              <w:t>про свою діяльність</w:t>
            </w:r>
          </w:p>
        </w:tc>
        <w:tc>
          <w:tcPr>
            <w:tcW w:w="2693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 xml:space="preserve">Засідання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997E56" w:rsidRPr="00801F03" w:rsidRDefault="00997E56" w:rsidP="00997E56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3118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С.І. – голова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97E56" w:rsidRPr="00DE4ABE" w:rsidTr="003001E7">
        <w:tc>
          <w:tcPr>
            <w:tcW w:w="534" w:type="dxa"/>
          </w:tcPr>
          <w:p w:rsidR="00997E56" w:rsidRPr="00801F03" w:rsidRDefault="00997E5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551" w:type="dxa"/>
          </w:tcPr>
          <w:p w:rsidR="00997E56" w:rsidRPr="00801F03" w:rsidRDefault="00997E56" w:rsidP="00997E56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997E56">
              <w:rPr>
                <w:sz w:val="28"/>
                <w:szCs w:val="28"/>
                <w:lang w:val="uk-UA"/>
              </w:rPr>
              <w:t>Аналіз проходження ОЗП 201</w:t>
            </w:r>
            <w:r>
              <w:rPr>
                <w:sz w:val="28"/>
                <w:szCs w:val="28"/>
                <w:lang w:val="uk-UA"/>
              </w:rPr>
              <w:t>7</w:t>
            </w:r>
            <w:r w:rsidRPr="00997E56">
              <w:rPr>
                <w:sz w:val="28"/>
                <w:szCs w:val="28"/>
                <w:lang w:val="uk-UA"/>
              </w:rPr>
              <w:t>-201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997E56">
              <w:rPr>
                <w:sz w:val="28"/>
                <w:szCs w:val="28"/>
                <w:lang w:val="uk-UA"/>
              </w:rPr>
              <w:t>рр. паливно-енергетичним комплексом України та основні висновки і пропозиції для врахування до наступного опалювального сезону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997E56">
              <w:rPr>
                <w:sz w:val="28"/>
                <w:szCs w:val="28"/>
                <w:lang w:val="uk-UA"/>
              </w:rPr>
              <w:t>-201</w:t>
            </w:r>
            <w:r>
              <w:rPr>
                <w:sz w:val="28"/>
                <w:szCs w:val="28"/>
                <w:lang w:val="uk-UA"/>
              </w:rPr>
              <w:t>9 років</w:t>
            </w:r>
          </w:p>
        </w:tc>
        <w:tc>
          <w:tcPr>
            <w:tcW w:w="2693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Засідання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997E56" w:rsidRPr="00801F03" w:rsidRDefault="00997E56" w:rsidP="00997E56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118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С.І. – голова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1003" w:rsidRPr="00DE4ABE" w:rsidTr="003001E7">
        <w:tc>
          <w:tcPr>
            <w:tcW w:w="534" w:type="dxa"/>
          </w:tcPr>
          <w:p w:rsidR="00B31003" w:rsidRPr="00801F03" w:rsidRDefault="00B31003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</w:tcPr>
          <w:p w:rsidR="00B31003" w:rsidRPr="00801F03" w:rsidRDefault="00B31003" w:rsidP="00A1565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Розгляд питань </w:t>
            </w:r>
            <w:r w:rsidRPr="00B31003">
              <w:rPr>
                <w:sz w:val="28"/>
                <w:szCs w:val="28"/>
                <w:lang w:val="uk-UA"/>
              </w:rPr>
              <w:t xml:space="preserve">щодо активного впровадження </w:t>
            </w:r>
            <w:proofErr w:type="spellStart"/>
            <w:r w:rsidRPr="00B31003">
              <w:rPr>
                <w:sz w:val="28"/>
                <w:szCs w:val="28"/>
                <w:lang w:val="uk-UA"/>
              </w:rPr>
              <w:t>електроавтотранспорту</w:t>
            </w:r>
            <w:proofErr w:type="spellEnd"/>
            <w:r w:rsidRPr="00B31003">
              <w:rPr>
                <w:sz w:val="28"/>
                <w:szCs w:val="28"/>
                <w:lang w:val="uk-UA"/>
              </w:rPr>
              <w:t>, особливо в містах Києві, Харкові, Одесі, Львові</w:t>
            </w:r>
          </w:p>
        </w:tc>
        <w:tc>
          <w:tcPr>
            <w:tcW w:w="2693" w:type="dxa"/>
          </w:tcPr>
          <w:p w:rsidR="00B31003" w:rsidRPr="00801F03" w:rsidRDefault="00B31003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Засідання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B31003" w:rsidRPr="00801F03" w:rsidRDefault="00B31003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B31003" w:rsidRPr="00801F03" w:rsidRDefault="00B31003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B31003" w:rsidRPr="00801F03" w:rsidRDefault="00B31003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С.І. – голова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  <w:p w:rsidR="00B31003" w:rsidRPr="00801F03" w:rsidRDefault="00B31003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B31003" w:rsidRPr="00801F03" w:rsidRDefault="00B31003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9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97E56" w:rsidRPr="00DE4ABE" w:rsidTr="003001E7">
        <w:tc>
          <w:tcPr>
            <w:tcW w:w="534" w:type="dxa"/>
          </w:tcPr>
          <w:p w:rsidR="00997E56" w:rsidRPr="00801F03" w:rsidRDefault="00997E5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Розгляд </w:t>
            </w:r>
            <w:r w:rsidRPr="00603133">
              <w:rPr>
                <w:sz w:val="28"/>
                <w:szCs w:val="28"/>
                <w:lang w:val="uk-UA"/>
              </w:rPr>
              <w:t xml:space="preserve">питань зміни основних  напрямків використання технічної допомоги від ЄС,США, світових </w:t>
            </w:r>
            <w:r w:rsidRPr="00603133">
              <w:rPr>
                <w:sz w:val="28"/>
                <w:szCs w:val="28"/>
                <w:lang w:val="uk-UA"/>
              </w:rPr>
              <w:lastRenderedPageBreak/>
              <w:t>та  європейських МФО на конкретні заходи створення виробничих підприємств в Україні з випуску сучасної промислової затребуваної продукції (так, як це застосовує Китай) та створення спільних підприємств разом із провідними промисловими компаніями  світу</w:t>
            </w:r>
          </w:p>
        </w:tc>
        <w:tc>
          <w:tcPr>
            <w:tcW w:w="2693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 xml:space="preserve">Засідання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997E56" w:rsidRPr="0060313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603133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603133">
              <w:rPr>
                <w:sz w:val="28"/>
                <w:szCs w:val="28"/>
                <w:lang w:val="uk-UA"/>
              </w:rPr>
              <w:t xml:space="preserve"> С.І. – голова Громадської ради при </w:t>
            </w:r>
            <w:proofErr w:type="spellStart"/>
            <w:r w:rsidRPr="0060313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  <w:p w:rsidR="00997E56" w:rsidRPr="0060313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60313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603133">
              <w:rPr>
                <w:sz w:val="28"/>
                <w:szCs w:val="28"/>
                <w:lang w:val="uk-UA"/>
              </w:rPr>
              <w:t>. 531-36-09</w:t>
            </w:r>
          </w:p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60313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60313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603133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603133">
              <w:rPr>
                <w:sz w:val="28"/>
                <w:szCs w:val="28"/>
                <w:lang w:val="uk-UA"/>
              </w:rPr>
              <w:t>grom.rada@mev.gov.ua</w:t>
            </w:r>
            <w:r w:rsidRPr="00801F03">
              <w:rPr>
                <w:sz w:val="28"/>
                <w:szCs w:val="28"/>
                <w:lang w:val="uk-UA"/>
              </w:rPr>
              <w:t>e-mail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10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997E56" w:rsidRPr="00DE4ABE" w:rsidTr="003001E7">
        <w:tc>
          <w:tcPr>
            <w:tcW w:w="534" w:type="dxa"/>
          </w:tcPr>
          <w:p w:rsidR="00997E56" w:rsidRPr="00801F03" w:rsidRDefault="00997E5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551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Розгляд </w:t>
            </w:r>
            <w:r w:rsidRPr="00603133">
              <w:rPr>
                <w:sz w:val="28"/>
                <w:szCs w:val="28"/>
                <w:lang w:val="uk-UA"/>
              </w:rPr>
              <w:t>питань беззаперечного допуску державних інспекцій (</w:t>
            </w:r>
            <w:proofErr w:type="spellStart"/>
            <w:r w:rsidRPr="00603133">
              <w:rPr>
                <w:sz w:val="28"/>
                <w:szCs w:val="28"/>
                <w:lang w:val="uk-UA"/>
              </w:rPr>
              <w:t>Держенергонагляду</w:t>
            </w:r>
            <w:proofErr w:type="spellEnd"/>
            <w:r w:rsidRPr="00603133">
              <w:rPr>
                <w:sz w:val="28"/>
                <w:szCs w:val="28"/>
                <w:lang w:val="uk-UA"/>
              </w:rPr>
              <w:t xml:space="preserve">, ДІЯРУ, протипожежного, газового нагляду, залізниці, тощо) на всі об’єкти відповідного напрямку для </w:t>
            </w:r>
            <w:r w:rsidRPr="00603133">
              <w:rPr>
                <w:sz w:val="28"/>
                <w:szCs w:val="28"/>
                <w:lang w:val="uk-UA"/>
              </w:rPr>
              <w:lastRenderedPageBreak/>
              <w:t xml:space="preserve">проведення чергових або позачергових технічних інспекцій в любий час, не посилаючись  на різні вимоги бізнесу, власників і </w:t>
            </w:r>
            <w:proofErr w:type="spellStart"/>
            <w:r w:rsidRPr="00603133">
              <w:rPr>
                <w:sz w:val="28"/>
                <w:szCs w:val="28"/>
                <w:lang w:val="uk-UA"/>
              </w:rPr>
              <w:t>т.і</w:t>
            </w:r>
            <w:proofErr w:type="spellEnd"/>
            <w:r w:rsidRPr="0060313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 xml:space="preserve">Засідання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С.І. – голова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997E56" w:rsidRPr="00801F03" w:rsidRDefault="00997E5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11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F57FB" w:rsidRPr="001F57FB" w:rsidTr="003001E7">
        <w:tc>
          <w:tcPr>
            <w:tcW w:w="534" w:type="dxa"/>
          </w:tcPr>
          <w:p w:rsidR="001F57FB" w:rsidRPr="00801F03" w:rsidRDefault="001F57FB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551" w:type="dxa"/>
          </w:tcPr>
          <w:p w:rsidR="001F57FB" w:rsidRPr="001F57FB" w:rsidRDefault="001F57FB" w:rsidP="00114335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1F57FB">
              <w:rPr>
                <w:sz w:val="28"/>
                <w:szCs w:val="28"/>
                <w:lang w:val="uk-UA"/>
              </w:rPr>
              <w:t>Створення Ініціативної групи з підготовки проведення Установчих зборів для формування  нового складу  ГР</w:t>
            </w:r>
          </w:p>
        </w:tc>
        <w:tc>
          <w:tcPr>
            <w:tcW w:w="2693" w:type="dxa"/>
          </w:tcPr>
          <w:p w:rsidR="001F57FB" w:rsidRPr="001F57FB" w:rsidRDefault="001F57FB" w:rsidP="00114335">
            <w:pPr>
              <w:spacing w:before="120"/>
              <w:rPr>
                <w:sz w:val="28"/>
                <w:szCs w:val="28"/>
                <w:lang w:val="uk-UA"/>
              </w:rPr>
            </w:pPr>
            <w:r w:rsidRPr="001F57FB">
              <w:rPr>
                <w:sz w:val="28"/>
                <w:szCs w:val="28"/>
                <w:lang w:val="uk-UA"/>
              </w:rPr>
              <w:t>Засідання Правління Громадської ради</w:t>
            </w:r>
          </w:p>
        </w:tc>
        <w:tc>
          <w:tcPr>
            <w:tcW w:w="2127" w:type="dxa"/>
          </w:tcPr>
          <w:p w:rsidR="001F57FB" w:rsidRPr="001F57FB" w:rsidRDefault="001F57FB" w:rsidP="00114335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1F57FB">
              <w:rPr>
                <w:sz w:val="28"/>
                <w:szCs w:val="28"/>
                <w:lang w:val="uk-UA"/>
              </w:rPr>
              <w:t>червень-липень</w:t>
            </w:r>
          </w:p>
        </w:tc>
        <w:tc>
          <w:tcPr>
            <w:tcW w:w="3118" w:type="dxa"/>
          </w:tcPr>
          <w:p w:rsidR="001F57FB" w:rsidRPr="00801F03" w:rsidRDefault="001F57FB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Представники громадських організацій, галузеві профсп</w:t>
            </w:r>
            <w:r>
              <w:rPr>
                <w:sz w:val="28"/>
                <w:szCs w:val="28"/>
                <w:lang w:val="uk-UA"/>
              </w:rPr>
              <w:t xml:space="preserve">ілки, Громадська рада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</w:t>
            </w:r>
            <w:r w:rsidRPr="00801F03">
              <w:rPr>
                <w:sz w:val="28"/>
                <w:szCs w:val="28"/>
                <w:lang w:val="uk-UA"/>
              </w:rPr>
              <w:t>вугілля</w:t>
            </w:r>
            <w:proofErr w:type="spellEnd"/>
          </w:p>
        </w:tc>
        <w:tc>
          <w:tcPr>
            <w:tcW w:w="3969" w:type="dxa"/>
          </w:tcPr>
          <w:p w:rsidR="001F57FB" w:rsidRPr="001F57FB" w:rsidRDefault="001F57FB" w:rsidP="001F57FB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забезпечення комунікацій та організаційної роботи </w:t>
            </w:r>
          </w:p>
          <w:p w:rsidR="001F57FB" w:rsidRPr="001F57FB" w:rsidRDefault="001F57FB" w:rsidP="001F57FB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1F57FB">
              <w:rPr>
                <w:sz w:val="28"/>
                <w:szCs w:val="28"/>
                <w:lang w:val="uk-UA"/>
              </w:rPr>
              <w:t>Шевцова</w:t>
            </w:r>
            <w:proofErr w:type="spellEnd"/>
            <w:r w:rsidRPr="001F57FB">
              <w:rPr>
                <w:sz w:val="28"/>
                <w:szCs w:val="28"/>
                <w:lang w:val="uk-UA"/>
              </w:rPr>
              <w:t xml:space="preserve"> Т.Ю.</w:t>
            </w:r>
          </w:p>
          <w:p w:rsidR="001F57FB" w:rsidRPr="00801F03" w:rsidRDefault="001F57FB" w:rsidP="001F57FB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1F57FB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1F57FB">
              <w:rPr>
                <w:sz w:val="28"/>
                <w:szCs w:val="28"/>
                <w:lang w:val="uk-UA"/>
              </w:rPr>
              <w:t>. 206-38-62</w:t>
            </w:r>
          </w:p>
        </w:tc>
      </w:tr>
      <w:tr w:rsidR="00B02EE1" w:rsidRPr="002654C2" w:rsidTr="003001E7">
        <w:tc>
          <w:tcPr>
            <w:tcW w:w="534" w:type="dxa"/>
          </w:tcPr>
          <w:p w:rsidR="00B02EE1" w:rsidRPr="00801F03" w:rsidRDefault="00B02EE1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51" w:type="dxa"/>
          </w:tcPr>
          <w:p w:rsidR="00B02EE1" w:rsidRPr="00B02EE1" w:rsidRDefault="00B02EE1" w:rsidP="00A3095A">
            <w:pPr>
              <w:rPr>
                <w:sz w:val="28"/>
                <w:szCs w:val="28"/>
                <w:lang w:val="uk-UA"/>
              </w:rPr>
            </w:pPr>
            <w:r w:rsidRPr="00B02EE1">
              <w:rPr>
                <w:sz w:val="28"/>
                <w:szCs w:val="28"/>
                <w:lang w:val="uk-UA"/>
              </w:rPr>
              <w:t xml:space="preserve">Підготовка та проведення Установчих зборів. Вибори нового складу  ГР </w:t>
            </w:r>
          </w:p>
        </w:tc>
        <w:tc>
          <w:tcPr>
            <w:tcW w:w="2693" w:type="dxa"/>
          </w:tcPr>
          <w:p w:rsidR="00B02EE1" w:rsidRPr="00B02EE1" w:rsidRDefault="00B02EE1" w:rsidP="00A3095A">
            <w:pPr>
              <w:rPr>
                <w:sz w:val="28"/>
                <w:szCs w:val="28"/>
                <w:lang w:val="uk-UA"/>
              </w:rPr>
            </w:pPr>
            <w:r w:rsidRPr="00B02EE1">
              <w:rPr>
                <w:sz w:val="28"/>
                <w:szCs w:val="28"/>
                <w:lang w:val="uk-UA"/>
              </w:rPr>
              <w:t>Ініціативна група з підготовки УЗ, Секретаріат ГР, Правління ГР</w:t>
            </w:r>
          </w:p>
        </w:tc>
        <w:tc>
          <w:tcPr>
            <w:tcW w:w="2127" w:type="dxa"/>
          </w:tcPr>
          <w:p w:rsidR="00B02EE1" w:rsidRPr="00B02EE1" w:rsidRDefault="00B02EE1" w:rsidP="00A3095A">
            <w:pPr>
              <w:rPr>
                <w:sz w:val="28"/>
                <w:szCs w:val="28"/>
                <w:lang w:val="uk-UA"/>
              </w:rPr>
            </w:pPr>
            <w:r w:rsidRPr="00B02EE1">
              <w:rPr>
                <w:sz w:val="28"/>
                <w:szCs w:val="28"/>
                <w:lang w:val="uk-UA"/>
              </w:rPr>
              <w:t>липень-серпень</w:t>
            </w:r>
          </w:p>
        </w:tc>
        <w:tc>
          <w:tcPr>
            <w:tcW w:w="3118" w:type="dxa"/>
          </w:tcPr>
          <w:p w:rsidR="00B02EE1" w:rsidRPr="00801F03" w:rsidRDefault="00B02EE1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Представники громадських організацій, галузеві профсп</w:t>
            </w:r>
            <w:r>
              <w:rPr>
                <w:sz w:val="28"/>
                <w:szCs w:val="28"/>
                <w:lang w:val="uk-UA"/>
              </w:rPr>
              <w:t xml:space="preserve">ілки, Громадська рада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</w:t>
            </w:r>
            <w:r w:rsidRPr="00801F03">
              <w:rPr>
                <w:sz w:val="28"/>
                <w:szCs w:val="28"/>
                <w:lang w:val="uk-UA"/>
              </w:rPr>
              <w:t>вугілля</w:t>
            </w:r>
            <w:proofErr w:type="spellEnd"/>
          </w:p>
        </w:tc>
        <w:tc>
          <w:tcPr>
            <w:tcW w:w="3969" w:type="dxa"/>
          </w:tcPr>
          <w:p w:rsidR="00B02EE1" w:rsidRPr="001F57FB" w:rsidRDefault="00B02EE1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забезпечення комунікацій та організаційної роботи </w:t>
            </w:r>
          </w:p>
          <w:p w:rsidR="00B02EE1" w:rsidRPr="001F57FB" w:rsidRDefault="00B02EE1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1F57FB">
              <w:rPr>
                <w:sz w:val="28"/>
                <w:szCs w:val="28"/>
                <w:lang w:val="uk-UA"/>
              </w:rPr>
              <w:t>Шевцова</w:t>
            </w:r>
            <w:proofErr w:type="spellEnd"/>
            <w:r w:rsidRPr="001F57FB">
              <w:rPr>
                <w:sz w:val="28"/>
                <w:szCs w:val="28"/>
                <w:lang w:val="uk-UA"/>
              </w:rPr>
              <w:t xml:space="preserve"> Т.Ю.</w:t>
            </w:r>
          </w:p>
          <w:p w:rsidR="00B02EE1" w:rsidRPr="00801F03" w:rsidRDefault="00B02EE1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1F57FB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1F57FB">
              <w:rPr>
                <w:sz w:val="28"/>
                <w:szCs w:val="28"/>
                <w:lang w:val="uk-UA"/>
              </w:rPr>
              <w:t>. 206-38-62</w:t>
            </w:r>
          </w:p>
        </w:tc>
      </w:tr>
      <w:tr w:rsidR="00095D29" w:rsidRPr="002654C2" w:rsidTr="003001E7">
        <w:tc>
          <w:tcPr>
            <w:tcW w:w="534" w:type="dxa"/>
          </w:tcPr>
          <w:p w:rsidR="00095D29" w:rsidRPr="00801F03" w:rsidRDefault="00095D29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51" w:type="dxa"/>
          </w:tcPr>
          <w:p w:rsidR="00095D29" w:rsidRPr="00095D29" w:rsidRDefault="00095D29" w:rsidP="00114335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095D29">
              <w:rPr>
                <w:sz w:val="28"/>
                <w:szCs w:val="28"/>
                <w:lang w:val="uk-UA"/>
              </w:rPr>
              <w:t xml:space="preserve">Проведення організаційного зібрання </w:t>
            </w:r>
          </w:p>
        </w:tc>
        <w:tc>
          <w:tcPr>
            <w:tcW w:w="2693" w:type="dxa"/>
          </w:tcPr>
          <w:p w:rsidR="00095D29" w:rsidRPr="00095D29" w:rsidRDefault="00095D29" w:rsidP="00114335">
            <w:pPr>
              <w:spacing w:before="120"/>
              <w:rPr>
                <w:sz w:val="28"/>
                <w:szCs w:val="28"/>
                <w:lang w:val="uk-UA"/>
              </w:rPr>
            </w:pPr>
            <w:r w:rsidRPr="00095D29">
              <w:rPr>
                <w:sz w:val="28"/>
                <w:szCs w:val="28"/>
                <w:lang w:val="uk-UA"/>
              </w:rPr>
              <w:t xml:space="preserve">Ініціативна група з підготовки УЗ, Секретаріат ГР, Правління ГР </w:t>
            </w:r>
          </w:p>
        </w:tc>
        <w:tc>
          <w:tcPr>
            <w:tcW w:w="2127" w:type="dxa"/>
          </w:tcPr>
          <w:p w:rsidR="00095D29" w:rsidRPr="00095D29" w:rsidRDefault="00095D29" w:rsidP="00114335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095D29">
              <w:rPr>
                <w:sz w:val="28"/>
                <w:szCs w:val="28"/>
                <w:lang w:val="uk-UA"/>
              </w:rPr>
              <w:t>липень-серпень</w:t>
            </w:r>
          </w:p>
        </w:tc>
        <w:tc>
          <w:tcPr>
            <w:tcW w:w="3118" w:type="dxa"/>
          </w:tcPr>
          <w:p w:rsidR="00095D29" w:rsidRPr="00801F03" w:rsidRDefault="00095D29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Представники громадських організацій, галузеві профсп</w:t>
            </w:r>
            <w:r>
              <w:rPr>
                <w:sz w:val="28"/>
                <w:szCs w:val="28"/>
                <w:lang w:val="uk-UA"/>
              </w:rPr>
              <w:t xml:space="preserve">ілки, Громадська рада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</w:t>
            </w:r>
            <w:r w:rsidRPr="00801F03">
              <w:rPr>
                <w:sz w:val="28"/>
                <w:szCs w:val="28"/>
                <w:lang w:val="uk-UA"/>
              </w:rPr>
              <w:t>вугілля</w:t>
            </w:r>
            <w:proofErr w:type="spellEnd"/>
          </w:p>
        </w:tc>
        <w:tc>
          <w:tcPr>
            <w:tcW w:w="3969" w:type="dxa"/>
          </w:tcPr>
          <w:p w:rsidR="00095D29" w:rsidRPr="001F57FB" w:rsidRDefault="00095D29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забезпечення комунікацій та організаційної роботи </w:t>
            </w:r>
          </w:p>
          <w:p w:rsidR="00095D29" w:rsidRPr="001F57FB" w:rsidRDefault="00095D29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1F57FB">
              <w:rPr>
                <w:sz w:val="28"/>
                <w:szCs w:val="28"/>
                <w:lang w:val="uk-UA"/>
              </w:rPr>
              <w:t>Шевцова</w:t>
            </w:r>
            <w:proofErr w:type="spellEnd"/>
            <w:r w:rsidRPr="001F57FB">
              <w:rPr>
                <w:sz w:val="28"/>
                <w:szCs w:val="28"/>
                <w:lang w:val="uk-UA"/>
              </w:rPr>
              <w:t xml:space="preserve"> Т.Ю.</w:t>
            </w:r>
          </w:p>
          <w:p w:rsidR="00095D29" w:rsidRPr="00801F03" w:rsidRDefault="00095D29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1F57FB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1F57FB">
              <w:rPr>
                <w:sz w:val="28"/>
                <w:szCs w:val="28"/>
                <w:lang w:val="uk-UA"/>
              </w:rPr>
              <w:t>. 206-38-62</w:t>
            </w:r>
          </w:p>
        </w:tc>
      </w:tr>
      <w:tr w:rsidR="00095D29" w:rsidRPr="002654C2" w:rsidTr="003001E7">
        <w:tc>
          <w:tcPr>
            <w:tcW w:w="534" w:type="dxa"/>
          </w:tcPr>
          <w:p w:rsidR="00095D29" w:rsidRPr="00801F03" w:rsidRDefault="00095D29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551" w:type="dxa"/>
          </w:tcPr>
          <w:p w:rsidR="00095D29" w:rsidRPr="00095D29" w:rsidRDefault="00095D29" w:rsidP="00114335">
            <w:pPr>
              <w:spacing w:before="120" w:after="120"/>
              <w:jc w:val="both"/>
              <w:rPr>
                <w:sz w:val="28"/>
                <w:szCs w:val="28"/>
                <w:lang w:val="uk-UA"/>
              </w:rPr>
            </w:pPr>
            <w:r w:rsidRPr="00095D29">
              <w:rPr>
                <w:sz w:val="28"/>
                <w:szCs w:val="28"/>
                <w:lang w:val="uk-UA"/>
              </w:rPr>
              <w:t xml:space="preserve">Організаційне засідання нового складу ГР </w:t>
            </w:r>
          </w:p>
        </w:tc>
        <w:tc>
          <w:tcPr>
            <w:tcW w:w="2693" w:type="dxa"/>
          </w:tcPr>
          <w:p w:rsidR="00095D29" w:rsidRPr="00095D29" w:rsidRDefault="00095D29" w:rsidP="00114335">
            <w:pPr>
              <w:spacing w:before="120"/>
              <w:rPr>
                <w:sz w:val="28"/>
                <w:szCs w:val="28"/>
                <w:lang w:val="uk-UA"/>
              </w:rPr>
            </w:pPr>
            <w:r w:rsidRPr="00095D29">
              <w:rPr>
                <w:sz w:val="28"/>
                <w:szCs w:val="28"/>
                <w:lang w:val="uk-UA"/>
              </w:rPr>
              <w:t xml:space="preserve">Ініціативна група з підготовки УЗ, Секретаріат ГР, Правління ГР </w:t>
            </w:r>
          </w:p>
        </w:tc>
        <w:tc>
          <w:tcPr>
            <w:tcW w:w="2127" w:type="dxa"/>
          </w:tcPr>
          <w:p w:rsidR="00095D29" w:rsidRPr="00095D29" w:rsidRDefault="00095D29" w:rsidP="00114335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095D29">
              <w:rPr>
                <w:sz w:val="28"/>
                <w:szCs w:val="28"/>
                <w:lang w:val="uk-UA"/>
              </w:rPr>
              <w:t>липень-серпень</w:t>
            </w:r>
          </w:p>
        </w:tc>
        <w:tc>
          <w:tcPr>
            <w:tcW w:w="3118" w:type="dxa"/>
          </w:tcPr>
          <w:p w:rsidR="00095D29" w:rsidRPr="00801F03" w:rsidRDefault="00095D29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Представники громадських організацій, галузеві профсп</w:t>
            </w:r>
            <w:r>
              <w:rPr>
                <w:sz w:val="28"/>
                <w:szCs w:val="28"/>
                <w:lang w:val="uk-UA"/>
              </w:rPr>
              <w:t xml:space="preserve">ілки, Громадська рада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</w:t>
            </w:r>
            <w:r w:rsidRPr="00801F03">
              <w:rPr>
                <w:sz w:val="28"/>
                <w:szCs w:val="28"/>
                <w:lang w:val="uk-UA"/>
              </w:rPr>
              <w:t>вугілля</w:t>
            </w:r>
            <w:proofErr w:type="spellEnd"/>
          </w:p>
        </w:tc>
        <w:tc>
          <w:tcPr>
            <w:tcW w:w="3969" w:type="dxa"/>
          </w:tcPr>
          <w:p w:rsidR="00095D29" w:rsidRPr="001F57FB" w:rsidRDefault="00095D29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забезпечення комунікацій та організаційної роботи </w:t>
            </w:r>
          </w:p>
          <w:p w:rsidR="00095D29" w:rsidRPr="001F57FB" w:rsidRDefault="00095D29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1F57FB">
              <w:rPr>
                <w:sz w:val="28"/>
                <w:szCs w:val="28"/>
                <w:lang w:val="uk-UA"/>
              </w:rPr>
              <w:t>Шевцова</w:t>
            </w:r>
            <w:proofErr w:type="spellEnd"/>
            <w:r w:rsidRPr="001F57FB">
              <w:rPr>
                <w:sz w:val="28"/>
                <w:szCs w:val="28"/>
                <w:lang w:val="uk-UA"/>
              </w:rPr>
              <w:t xml:space="preserve"> Т.Ю.</w:t>
            </w:r>
          </w:p>
          <w:p w:rsidR="00095D29" w:rsidRPr="00801F03" w:rsidRDefault="00095D29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1F57FB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1F57FB">
              <w:rPr>
                <w:sz w:val="28"/>
                <w:szCs w:val="28"/>
                <w:lang w:val="uk-UA"/>
              </w:rPr>
              <w:t>. 206-38-62</w:t>
            </w:r>
          </w:p>
        </w:tc>
      </w:tr>
      <w:tr w:rsidR="0067739C" w:rsidRPr="00801F03" w:rsidTr="009F3FD1">
        <w:trPr>
          <w:trHeight w:val="420"/>
        </w:trPr>
        <w:tc>
          <w:tcPr>
            <w:tcW w:w="534" w:type="dxa"/>
          </w:tcPr>
          <w:p w:rsidR="0067739C" w:rsidRPr="00801F03" w:rsidRDefault="00606125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51" w:type="dxa"/>
          </w:tcPr>
          <w:p w:rsidR="0067739C" w:rsidRPr="00801F03" w:rsidRDefault="0067739C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Проблемні питання, пов’язані з функціонуванням та розвитком підприємств вугільної промисловості</w:t>
            </w:r>
          </w:p>
        </w:tc>
        <w:tc>
          <w:tcPr>
            <w:tcW w:w="2693" w:type="dxa"/>
          </w:tcPr>
          <w:p w:rsidR="0067739C" w:rsidRPr="00801F03" w:rsidRDefault="0067739C" w:rsidP="009F3FD1">
            <w:pPr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Проведення зустрічей та обговорення з громадськими організаціями поточних проблем у вугільній промисловості, та шляхів їх вирішення </w:t>
            </w:r>
          </w:p>
        </w:tc>
        <w:tc>
          <w:tcPr>
            <w:tcW w:w="2127" w:type="dxa"/>
          </w:tcPr>
          <w:p w:rsidR="0067739C" w:rsidRPr="00801F03" w:rsidRDefault="001535BC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67739C" w:rsidRPr="00801F03">
              <w:rPr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3118" w:type="dxa"/>
          </w:tcPr>
          <w:p w:rsidR="0067739C" w:rsidRPr="00801F03" w:rsidRDefault="0067739C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Представники громадських організацій, галузеві профсп</w:t>
            </w:r>
            <w:r w:rsidR="009D655A">
              <w:rPr>
                <w:sz w:val="28"/>
                <w:szCs w:val="28"/>
                <w:lang w:val="uk-UA"/>
              </w:rPr>
              <w:t xml:space="preserve">ілки, Громадська рада </w:t>
            </w:r>
            <w:proofErr w:type="spellStart"/>
            <w:r w:rsidR="009D655A">
              <w:rPr>
                <w:sz w:val="28"/>
                <w:szCs w:val="28"/>
                <w:lang w:val="uk-UA"/>
              </w:rPr>
              <w:t>Міненерго</w:t>
            </w:r>
            <w:r w:rsidRPr="00801F03">
              <w:rPr>
                <w:sz w:val="28"/>
                <w:szCs w:val="28"/>
                <w:lang w:val="uk-UA"/>
              </w:rPr>
              <w:t>вугілля</w:t>
            </w:r>
            <w:proofErr w:type="spellEnd"/>
          </w:p>
        </w:tc>
        <w:tc>
          <w:tcPr>
            <w:tcW w:w="3969" w:type="dxa"/>
          </w:tcPr>
          <w:p w:rsidR="0067739C" w:rsidRDefault="0067739C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Владиченко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О</w:t>
            </w:r>
            <w:r w:rsidR="001535BC">
              <w:rPr>
                <w:sz w:val="28"/>
                <w:szCs w:val="28"/>
                <w:lang w:val="uk-UA"/>
              </w:rPr>
              <w:t>.</w:t>
            </w:r>
            <w:r w:rsidRPr="00801F03">
              <w:rPr>
                <w:sz w:val="28"/>
                <w:szCs w:val="28"/>
                <w:lang w:val="uk-UA"/>
              </w:rPr>
              <w:t>О</w:t>
            </w:r>
            <w:r w:rsidR="001535BC">
              <w:rPr>
                <w:sz w:val="28"/>
                <w:szCs w:val="28"/>
                <w:lang w:val="uk-UA"/>
              </w:rPr>
              <w:t xml:space="preserve">. – </w:t>
            </w:r>
            <w:r w:rsidRPr="00801F03">
              <w:rPr>
                <w:sz w:val="28"/>
                <w:szCs w:val="28"/>
                <w:lang w:val="uk-UA"/>
              </w:rPr>
              <w:t>директор Департаменту вугільно-промислового комплексу, тел.206-37-18</w:t>
            </w:r>
          </w:p>
          <w:p w:rsidR="00EC1B33" w:rsidRDefault="00EC1B33" w:rsidP="00EC1B3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e-</w:t>
            </w:r>
            <w:proofErr w:type="spellStart"/>
            <w:r>
              <w:rPr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hyperlink r:id="rId12" w:history="1">
              <w:r w:rsidRPr="00103A92">
                <w:rPr>
                  <w:rStyle w:val="a3"/>
                  <w:sz w:val="28"/>
                  <w:szCs w:val="28"/>
                  <w:lang w:val="uk-UA"/>
                </w:rPr>
                <w:t>aleksandr.vladychenko@mev</w:t>
              </w:r>
            </w:hyperlink>
            <w:r w:rsidRPr="00EC1B33">
              <w:rPr>
                <w:sz w:val="28"/>
                <w:szCs w:val="28"/>
                <w:lang w:val="uk-UA"/>
              </w:rPr>
              <w:t>.</w:t>
            </w:r>
          </w:p>
          <w:p w:rsidR="005C3547" w:rsidRPr="00801F03" w:rsidRDefault="00EC1B33" w:rsidP="00EC1B3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EC1B33">
              <w:rPr>
                <w:sz w:val="28"/>
                <w:szCs w:val="28"/>
                <w:lang w:val="uk-UA"/>
              </w:rPr>
              <w:t>gov.ua</w:t>
            </w:r>
          </w:p>
        </w:tc>
      </w:tr>
      <w:tr w:rsidR="009F3FD1" w:rsidRPr="00801F03" w:rsidTr="003001E7">
        <w:tc>
          <w:tcPr>
            <w:tcW w:w="534" w:type="dxa"/>
          </w:tcPr>
          <w:p w:rsidR="009F3FD1" w:rsidRDefault="009F3FD1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551" w:type="dxa"/>
          </w:tcPr>
          <w:p w:rsidR="009F3FD1" w:rsidRPr="00801F03" w:rsidRDefault="009D655A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виконання Плану заходів Міністерства з виконання Урядово-громадської ініціативи «Разом проти корупції»</w:t>
            </w:r>
          </w:p>
        </w:tc>
        <w:tc>
          <w:tcPr>
            <w:tcW w:w="2693" w:type="dxa"/>
          </w:tcPr>
          <w:p w:rsidR="009F3FD1" w:rsidRPr="00801F03" w:rsidRDefault="009D655A" w:rsidP="009D65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зустрічей керівництва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експертами з метою пояснень рішень та ініціатив Міністерства щодо забезпечення прозорості роботи галузі та запобігання проявам корупції</w:t>
            </w:r>
          </w:p>
        </w:tc>
        <w:tc>
          <w:tcPr>
            <w:tcW w:w="2127" w:type="dxa"/>
          </w:tcPr>
          <w:p w:rsidR="009F3FD1" w:rsidRDefault="009D655A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3118" w:type="dxa"/>
          </w:tcPr>
          <w:p w:rsidR="009F3FD1" w:rsidRPr="00801F03" w:rsidRDefault="009D655A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Представники громадських організацій, галузеві профсп</w:t>
            </w:r>
            <w:r>
              <w:rPr>
                <w:sz w:val="28"/>
                <w:szCs w:val="28"/>
                <w:lang w:val="uk-UA"/>
              </w:rPr>
              <w:t xml:space="preserve">ілки, Громадська рада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</w:t>
            </w:r>
            <w:r w:rsidRPr="00801F03">
              <w:rPr>
                <w:sz w:val="28"/>
                <w:szCs w:val="28"/>
                <w:lang w:val="uk-UA"/>
              </w:rPr>
              <w:t>вугілля</w:t>
            </w:r>
            <w:proofErr w:type="spellEnd"/>
          </w:p>
        </w:tc>
        <w:tc>
          <w:tcPr>
            <w:tcW w:w="3969" w:type="dxa"/>
          </w:tcPr>
          <w:p w:rsidR="009F3FD1" w:rsidRDefault="009D655A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Р.А. – завідувач Сектору з питань запобігання та виявлення корупції</w:t>
            </w:r>
          </w:p>
          <w:p w:rsidR="00B03160" w:rsidRDefault="00B03160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206-37-47</w:t>
            </w:r>
          </w:p>
          <w:p w:rsidR="00B03160" w:rsidRPr="00801F03" w:rsidRDefault="00B03160" w:rsidP="00B03160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B03160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hyperlink r:id="rId13" w:history="1">
              <w:r w:rsidRPr="00B03160">
                <w:rPr>
                  <w:sz w:val="28"/>
                  <w:szCs w:val="28"/>
                  <w:lang w:val="uk-UA"/>
                </w:rPr>
                <w:t>roman.gekalyuk@mev.gov.ua</w:t>
              </w:r>
            </w:hyperlink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0792E" w:rsidRPr="00801F03" w:rsidTr="003001E7">
        <w:tc>
          <w:tcPr>
            <w:tcW w:w="534" w:type="dxa"/>
          </w:tcPr>
          <w:p w:rsidR="0000792E" w:rsidRDefault="0000792E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51" w:type="dxa"/>
          </w:tcPr>
          <w:p w:rsidR="0000792E" w:rsidRDefault="00077DBF" w:rsidP="00C75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Оптимальна стратегія ПЕК</w:t>
            </w:r>
            <w:r w:rsidR="00DB463B">
              <w:rPr>
                <w:sz w:val="28"/>
                <w:szCs w:val="28"/>
                <w:lang w:val="uk-UA"/>
              </w:rPr>
              <w:t>.</w:t>
            </w:r>
          </w:p>
          <w:p w:rsidR="00DB463B" w:rsidRPr="00393A75" w:rsidRDefault="00DB463B" w:rsidP="00C75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Обговорення </w:t>
            </w:r>
            <w:r>
              <w:rPr>
                <w:sz w:val="28"/>
                <w:szCs w:val="28"/>
                <w:lang w:val="uk-UA"/>
              </w:rPr>
              <w:lastRenderedPageBreak/>
              <w:t>ключових законопроектів.</w:t>
            </w:r>
          </w:p>
        </w:tc>
        <w:tc>
          <w:tcPr>
            <w:tcW w:w="2693" w:type="dxa"/>
          </w:tcPr>
          <w:p w:rsidR="0000792E" w:rsidRPr="00393A75" w:rsidRDefault="0000792E" w:rsidP="00077DBF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lastRenderedPageBreak/>
              <w:t>Х</w:t>
            </w:r>
            <w:r w:rsidR="00077DBF">
              <w:rPr>
                <w:sz w:val="28"/>
                <w:szCs w:val="28"/>
                <w:lang w:val="en-US"/>
              </w:rPr>
              <w:t>V</w:t>
            </w:r>
            <w:r w:rsidR="00077DBF" w:rsidRPr="00393A75">
              <w:rPr>
                <w:sz w:val="28"/>
                <w:szCs w:val="28"/>
                <w:lang w:val="uk-UA"/>
              </w:rPr>
              <w:t>І</w:t>
            </w:r>
            <w:r w:rsidRPr="00393A75">
              <w:rPr>
                <w:sz w:val="28"/>
                <w:szCs w:val="28"/>
                <w:lang w:val="uk-UA"/>
              </w:rPr>
              <w:t xml:space="preserve"> Міжнародн</w:t>
            </w:r>
            <w:r w:rsidR="00077DBF">
              <w:rPr>
                <w:sz w:val="28"/>
                <w:szCs w:val="28"/>
                <w:lang w:val="uk-UA"/>
              </w:rPr>
              <w:t>ий</w:t>
            </w:r>
            <w:r w:rsidRPr="00393A75">
              <w:rPr>
                <w:sz w:val="28"/>
                <w:szCs w:val="28"/>
                <w:lang w:val="uk-UA"/>
              </w:rPr>
              <w:t xml:space="preserve"> форум «Паливно-енергетичний </w:t>
            </w:r>
            <w:r w:rsidRPr="00393A75">
              <w:rPr>
                <w:sz w:val="28"/>
                <w:szCs w:val="28"/>
                <w:lang w:val="uk-UA"/>
              </w:rPr>
              <w:lastRenderedPageBreak/>
              <w:t>комплекс: сьогодення та майбутнє»</w:t>
            </w:r>
          </w:p>
        </w:tc>
        <w:tc>
          <w:tcPr>
            <w:tcW w:w="2127" w:type="dxa"/>
          </w:tcPr>
          <w:p w:rsidR="0000792E" w:rsidRDefault="00077DBF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листопад</w:t>
            </w:r>
          </w:p>
        </w:tc>
        <w:tc>
          <w:tcPr>
            <w:tcW w:w="3118" w:type="dxa"/>
          </w:tcPr>
          <w:p w:rsidR="0000792E" w:rsidRDefault="0000792E">
            <w:r w:rsidRPr="00367242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00792E" w:rsidRDefault="0000792E" w:rsidP="00006617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 xml:space="preserve">Департамент </w:t>
            </w:r>
            <w:r w:rsidR="00EA28F4">
              <w:rPr>
                <w:sz w:val="28"/>
                <w:szCs w:val="28"/>
                <w:lang w:val="uk-UA"/>
              </w:rPr>
              <w:t>інформаційних технологій та інформаційно-аналітичного забезпечення</w:t>
            </w:r>
          </w:p>
          <w:p w:rsidR="0000792E" w:rsidRPr="00393A75" w:rsidRDefault="0000792E" w:rsidP="00EA28F4">
            <w:pPr>
              <w:rPr>
                <w:sz w:val="28"/>
                <w:szCs w:val="28"/>
                <w:lang w:val="uk-UA"/>
              </w:rPr>
            </w:pPr>
            <w:proofErr w:type="spellStart"/>
            <w:r w:rsidRPr="00393A75">
              <w:rPr>
                <w:sz w:val="28"/>
                <w:szCs w:val="28"/>
                <w:lang w:val="uk-UA"/>
              </w:rPr>
              <w:lastRenderedPageBreak/>
              <w:t>тел</w:t>
            </w:r>
            <w:proofErr w:type="spellEnd"/>
            <w:r w:rsidRPr="00393A75">
              <w:rPr>
                <w:sz w:val="28"/>
                <w:szCs w:val="28"/>
                <w:lang w:val="uk-UA"/>
              </w:rPr>
              <w:t>. 206-38-</w:t>
            </w:r>
            <w:r w:rsidR="00EA28F4">
              <w:rPr>
                <w:sz w:val="28"/>
                <w:szCs w:val="28"/>
                <w:lang w:val="uk-UA"/>
              </w:rPr>
              <w:t>74</w:t>
            </w:r>
          </w:p>
        </w:tc>
      </w:tr>
      <w:tr w:rsidR="0000792E" w:rsidRPr="00801F03" w:rsidTr="003001E7">
        <w:tc>
          <w:tcPr>
            <w:tcW w:w="534" w:type="dxa"/>
          </w:tcPr>
          <w:p w:rsidR="0000792E" w:rsidRDefault="0000792E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551" w:type="dxa"/>
          </w:tcPr>
          <w:p w:rsidR="0000792E" w:rsidRPr="00393A75" w:rsidRDefault="00C9435A" w:rsidP="00C752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підсумки проходження підприємствами ПЕК України осінньо-зимового періоду 2017/2018 року та заходи, спрямовані на забезпечення належної підготовки до осінньо-зимового періоду 2018/2019 року</w:t>
            </w:r>
          </w:p>
        </w:tc>
        <w:tc>
          <w:tcPr>
            <w:tcW w:w="2693" w:type="dxa"/>
          </w:tcPr>
          <w:p w:rsidR="0000792E" w:rsidRPr="00393A75" w:rsidRDefault="00490C90" w:rsidP="000F61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колегії</w:t>
            </w:r>
          </w:p>
        </w:tc>
        <w:tc>
          <w:tcPr>
            <w:tcW w:w="2127" w:type="dxa"/>
          </w:tcPr>
          <w:p w:rsidR="0000792E" w:rsidRDefault="00C9435A"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00792E" w:rsidRDefault="0000792E">
            <w:r w:rsidRPr="00367242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C9435A" w:rsidRDefault="00C9435A" w:rsidP="00C9435A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sz w:val="28"/>
                <w:szCs w:val="28"/>
                <w:lang w:val="uk-UA"/>
              </w:rPr>
              <w:t>інформаційних технологій та інформаційно-аналітичного забезпечення</w:t>
            </w:r>
          </w:p>
          <w:p w:rsidR="0000792E" w:rsidRPr="00393A75" w:rsidRDefault="00C9435A" w:rsidP="00C9435A">
            <w:pPr>
              <w:rPr>
                <w:sz w:val="28"/>
                <w:szCs w:val="28"/>
                <w:lang w:val="uk-UA"/>
              </w:rPr>
            </w:pPr>
            <w:proofErr w:type="spellStart"/>
            <w:r w:rsidRPr="00393A75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393A75">
              <w:rPr>
                <w:sz w:val="28"/>
                <w:szCs w:val="28"/>
                <w:lang w:val="uk-UA"/>
              </w:rPr>
              <w:t>. 206-38-</w:t>
            </w:r>
            <w:r>
              <w:rPr>
                <w:sz w:val="28"/>
                <w:szCs w:val="28"/>
                <w:lang w:val="uk-UA"/>
              </w:rPr>
              <w:t>74</w:t>
            </w:r>
          </w:p>
        </w:tc>
      </w:tr>
      <w:tr w:rsidR="00F311A4" w:rsidRPr="00801F03" w:rsidTr="00F311A4">
        <w:trPr>
          <w:trHeight w:val="3575"/>
        </w:trPr>
        <w:tc>
          <w:tcPr>
            <w:tcW w:w="534" w:type="dxa"/>
            <w:vMerge w:val="restart"/>
          </w:tcPr>
          <w:p w:rsidR="00F311A4" w:rsidRDefault="00F311A4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551" w:type="dxa"/>
            <w:vMerge w:val="restart"/>
          </w:tcPr>
          <w:p w:rsidR="00F311A4" w:rsidRPr="008A397B" w:rsidRDefault="00F311A4" w:rsidP="00114335">
            <w:pPr>
              <w:rPr>
                <w:sz w:val="28"/>
                <w:szCs w:val="28"/>
                <w:lang w:val="uk-UA"/>
              </w:rPr>
            </w:pPr>
            <w:r w:rsidRPr="008A397B">
              <w:rPr>
                <w:sz w:val="28"/>
                <w:szCs w:val="28"/>
                <w:lang w:val="uk-UA"/>
              </w:rPr>
              <w:t xml:space="preserve">Підвищення рівня </w:t>
            </w:r>
            <w:proofErr w:type="spellStart"/>
            <w:r w:rsidRPr="008A397B">
              <w:rPr>
                <w:sz w:val="28"/>
                <w:szCs w:val="28"/>
                <w:lang w:val="uk-UA"/>
              </w:rPr>
              <w:t>Олександрівського</w:t>
            </w:r>
            <w:proofErr w:type="spellEnd"/>
            <w:r w:rsidRPr="008A397B">
              <w:rPr>
                <w:sz w:val="28"/>
                <w:szCs w:val="28"/>
                <w:lang w:val="uk-UA"/>
              </w:rPr>
              <w:t xml:space="preserve"> водосховища до позначки +20,7 м у рамках реалізації проекту завершення будівництва </w:t>
            </w:r>
            <w:proofErr w:type="spellStart"/>
            <w:r w:rsidRPr="008A397B">
              <w:rPr>
                <w:sz w:val="28"/>
                <w:szCs w:val="28"/>
                <w:lang w:val="uk-UA"/>
              </w:rPr>
              <w:t>Ташлицької</w:t>
            </w:r>
            <w:proofErr w:type="spellEnd"/>
            <w:r w:rsidRPr="008A397B">
              <w:rPr>
                <w:sz w:val="28"/>
                <w:szCs w:val="28"/>
                <w:lang w:val="uk-UA"/>
              </w:rPr>
              <w:t xml:space="preserve"> ГАЕС (ТГАЕС)</w:t>
            </w:r>
          </w:p>
        </w:tc>
        <w:tc>
          <w:tcPr>
            <w:tcW w:w="2693" w:type="dxa"/>
          </w:tcPr>
          <w:p w:rsidR="00F311A4" w:rsidRPr="008A397B" w:rsidRDefault="00F311A4" w:rsidP="00DE4ABE">
            <w:pPr>
              <w:rPr>
                <w:sz w:val="28"/>
                <w:szCs w:val="28"/>
                <w:lang w:val="uk-UA"/>
              </w:rPr>
            </w:pPr>
            <w:r w:rsidRPr="008A397B">
              <w:rPr>
                <w:sz w:val="28"/>
                <w:szCs w:val="28"/>
                <w:lang w:val="uk-UA"/>
              </w:rPr>
              <w:t>Зустріч у форматі круглого столу</w:t>
            </w:r>
          </w:p>
        </w:tc>
        <w:tc>
          <w:tcPr>
            <w:tcW w:w="2127" w:type="dxa"/>
          </w:tcPr>
          <w:p w:rsidR="00F311A4" w:rsidRPr="008A397B" w:rsidRDefault="00F311A4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8A397B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F311A4" w:rsidRPr="008A397B" w:rsidRDefault="00F311A4" w:rsidP="008A397B">
            <w:pPr>
              <w:rPr>
                <w:sz w:val="28"/>
                <w:szCs w:val="28"/>
                <w:lang w:val="uk-UA"/>
              </w:rPr>
            </w:pPr>
            <w:r w:rsidRPr="008A397B">
              <w:rPr>
                <w:sz w:val="28"/>
                <w:szCs w:val="28"/>
                <w:lang w:val="uk-UA"/>
              </w:rPr>
              <w:t>Депутати міських, сільських, селищних рад, працівники державних організацій та установ, представники громадських організацій населених пунктів зони впливу ТГАЕС та Миколаївської області</w:t>
            </w:r>
          </w:p>
        </w:tc>
        <w:tc>
          <w:tcPr>
            <w:tcW w:w="3969" w:type="dxa"/>
            <w:vMerge w:val="restart"/>
          </w:tcPr>
          <w:p w:rsidR="00F311A4" w:rsidRDefault="00F311A4" w:rsidP="00393A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F311A4" w:rsidRPr="00393A75" w:rsidRDefault="00F311A4" w:rsidP="00393A7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F311A4" w:rsidRPr="00801F03" w:rsidTr="003001E7">
        <w:trPr>
          <w:trHeight w:val="604"/>
        </w:trPr>
        <w:tc>
          <w:tcPr>
            <w:tcW w:w="534" w:type="dxa"/>
            <w:vMerge/>
          </w:tcPr>
          <w:p w:rsidR="00F311A4" w:rsidRDefault="00F311A4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F311A4" w:rsidRPr="008A397B" w:rsidRDefault="00F311A4" w:rsidP="001143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F311A4" w:rsidRPr="00F311A4" w:rsidRDefault="00F311A4" w:rsidP="00DE4ABE">
            <w:pPr>
              <w:rPr>
                <w:sz w:val="28"/>
                <w:szCs w:val="28"/>
                <w:lang w:val="uk-UA"/>
              </w:rPr>
            </w:pPr>
            <w:r w:rsidRPr="00F311A4">
              <w:rPr>
                <w:sz w:val="28"/>
                <w:szCs w:val="28"/>
                <w:lang w:val="uk-UA"/>
              </w:rPr>
              <w:t>Проведення тематичних лекцій-</w:t>
            </w:r>
            <w:r w:rsidRPr="00F311A4">
              <w:rPr>
                <w:sz w:val="28"/>
                <w:szCs w:val="28"/>
                <w:lang w:val="uk-UA"/>
              </w:rPr>
              <w:lastRenderedPageBreak/>
              <w:t>бесід</w:t>
            </w:r>
          </w:p>
        </w:tc>
        <w:tc>
          <w:tcPr>
            <w:tcW w:w="2127" w:type="dxa"/>
          </w:tcPr>
          <w:p w:rsidR="00F311A4" w:rsidRPr="00F311A4" w:rsidRDefault="00F311A4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F311A4">
              <w:rPr>
                <w:sz w:val="28"/>
                <w:szCs w:val="28"/>
                <w:lang w:val="uk-UA"/>
              </w:rPr>
              <w:lastRenderedPageBreak/>
              <w:t>Щомісячно</w:t>
            </w:r>
          </w:p>
        </w:tc>
        <w:tc>
          <w:tcPr>
            <w:tcW w:w="3118" w:type="dxa"/>
          </w:tcPr>
          <w:p w:rsidR="00F311A4" w:rsidRPr="00F311A4" w:rsidRDefault="00F311A4" w:rsidP="00F311A4">
            <w:pPr>
              <w:rPr>
                <w:sz w:val="28"/>
                <w:szCs w:val="28"/>
                <w:lang w:val="uk-UA"/>
              </w:rPr>
            </w:pPr>
            <w:r w:rsidRPr="00F311A4">
              <w:rPr>
                <w:sz w:val="28"/>
                <w:szCs w:val="28"/>
                <w:lang w:val="uk-UA"/>
              </w:rPr>
              <w:t xml:space="preserve">Громадськість населених пунктів зони </w:t>
            </w:r>
            <w:r w:rsidRPr="00F311A4">
              <w:rPr>
                <w:sz w:val="28"/>
                <w:szCs w:val="28"/>
                <w:lang w:val="uk-UA"/>
              </w:rPr>
              <w:lastRenderedPageBreak/>
              <w:t>впливу ТГАЕС та Миколаївської області</w:t>
            </w:r>
          </w:p>
        </w:tc>
        <w:tc>
          <w:tcPr>
            <w:tcW w:w="3969" w:type="dxa"/>
            <w:vMerge/>
          </w:tcPr>
          <w:p w:rsidR="00F311A4" w:rsidRPr="00393A75" w:rsidRDefault="00F311A4" w:rsidP="00393A75">
            <w:pPr>
              <w:rPr>
                <w:sz w:val="28"/>
                <w:szCs w:val="28"/>
                <w:lang w:val="uk-UA"/>
              </w:rPr>
            </w:pPr>
          </w:p>
        </w:tc>
      </w:tr>
      <w:tr w:rsidR="008629F6" w:rsidRPr="00801F03" w:rsidTr="008629F6">
        <w:trPr>
          <w:trHeight w:val="2558"/>
        </w:trPr>
        <w:tc>
          <w:tcPr>
            <w:tcW w:w="534" w:type="dxa"/>
            <w:vMerge w:val="restart"/>
          </w:tcPr>
          <w:p w:rsidR="008629F6" w:rsidRDefault="008629F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551" w:type="dxa"/>
            <w:vMerge w:val="restart"/>
          </w:tcPr>
          <w:p w:rsidR="008629F6" w:rsidRPr="008629F6" w:rsidRDefault="008629F6" w:rsidP="00114335">
            <w:pPr>
              <w:rPr>
                <w:sz w:val="28"/>
                <w:szCs w:val="28"/>
                <w:lang w:val="uk-UA"/>
              </w:rPr>
            </w:pPr>
            <w:r w:rsidRPr="008629F6">
              <w:rPr>
                <w:sz w:val="28"/>
                <w:szCs w:val="28"/>
                <w:lang w:val="uk-UA"/>
              </w:rPr>
              <w:t xml:space="preserve">Продовження строку експлуатації енергоблока № 3 </w:t>
            </w:r>
          </w:p>
          <w:p w:rsidR="008629F6" w:rsidRPr="008629F6" w:rsidRDefault="008629F6" w:rsidP="00114335">
            <w:pPr>
              <w:rPr>
                <w:sz w:val="28"/>
                <w:szCs w:val="28"/>
                <w:lang w:val="uk-UA"/>
              </w:rPr>
            </w:pPr>
            <w:proofErr w:type="spellStart"/>
            <w:r w:rsidRPr="008629F6">
              <w:rPr>
                <w:sz w:val="28"/>
                <w:szCs w:val="28"/>
                <w:lang w:val="uk-UA"/>
              </w:rPr>
              <w:t>Южно</w:t>
            </w:r>
            <w:proofErr w:type="spellEnd"/>
            <w:r w:rsidRPr="008629F6">
              <w:rPr>
                <w:sz w:val="28"/>
                <w:szCs w:val="28"/>
                <w:lang w:val="uk-UA"/>
              </w:rPr>
              <w:t>-Української АЕС</w:t>
            </w:r>
          </w:p>
        </w:tc>
        <w:tc>
          <w:tcPr>
            <w:tcW w:w="2693" w:type="dxa"/>
          </w:tcPr>
          <w:p w:rsidR="008629F6" w:rsidRPr="008629F6" w:rsidRDefault="008629F6" w:rsidP="00DE4ABE">
            <w:pPr>
              <w:rPr>
                <w:sz w:val="28"/>
                <w:szCs w:val="28"/>
                <w:lang w:val="uk-UA"/>
              </w:rPr>
            </w:pPr>
            <w:r w:rsidRPr="008629F6">
              <w:rPr>
                <w:sz w:val="28"/>
                <w:szCs w:val="28"/>
                <w:lang w:val="uk-UA"/>
              </w:rPr>
              <w:t>Зустріч у форматі круглого столу</w:t>
            </w:r>
          </w:p>
        </w:tc>
        <w:tc>
          <w:tcPr>
            <w:tcW w:w="2127" w:type="dxa"/>
          </w:tcPr>
          <w:p w:rsidR="008629F6" w:rsidRPr="008629F6" w:rsidRDefault="008629F6" w:rsidP="00114335">
            <w:pPr>
              <w:tabs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  <w:r w:rsidRPr="008629F6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8629F6" w:rsidRPr="008629F6" w:rsidRDefault="008629F6" w:rsidP="008629F6">
            <w:pPr>
              <w:rPr>
                <w:sz w:val="28"/>
                <w:szCs w:val="28"/>
                <w:lang w:val="uk-UA"/>
              </w:rPr>
            </w:pPr>
            <w:r w:rsidRPr="008629F6">
              <w:rPr>
                <w:sz w:val="28"/>
                <w:szCs w:val="28"/>
                <w:lang w:val="uk-UA"/>
              </w:rPr>
              <w:t>Депутати міських, сільських, селищних рад; працівники державних організацій та установ; представники громадських організацій населених пунктів зони спостереження ЮУАЕС та Миколаївської області</w:t>
            </w:r>
          </w:p>
        </w:tc>
        <w:tc>
          <w:tcPr>
            <w:tcW w:w="3969" w:type="dxa"/>
            <w:vMerge w:val="restart"/>
          </w:tcPr>
          <w:p w:rsidR="008629F6" w:rsidRDefault="008629F6" w:rsidP="001143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8629F6" w:rsidRPr="00393A75" w:rsidRDefault="008629F6" w:rsidP="0011433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8629F6" w:rsidRPr="00801F03" w:rsidTr="003001E7">
        <w:trPr>
          <w:trHeight w:val="746"/>
        </w:trPr>
        <w:tc>
          <w:tcPr>
            <w:tcW w:w="534" w:type="dxa"/>
            <w:vMerge/>
          </w:tcPr>
          <w:p w:rsidR="008629F6" w:rsidRDefault="008629F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8629F6" w:rsidRPr="008629F6" w:rsidRDefault="008629F6" w:rsidP="001143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8629F6" w:rsidRPr="008629F6" w:rsidRDefault="008629F6" w:rsidP="00DE4ABE">
            <w:pPr>
              <w:rPr>
                <w:sz w:val="28"/>
                <w:szCs w:val="28"/>
                <w:lang w:val="uk-UA"/>
              </w:rPr>
            </w:pPr>
            <w:r w:rsidRPr="008629F6">
              <w:rPr>
                <w:sz w:val="28"/>
                <w:szCs w:val="28"/>
                <w:lang w:val="uk-UA"/>
              </w:rPr>
              <w:t>Проведення тематичних лекцій-бесід</w:t>
            </w:r>
          </w:p>
        </w:tc>
        <w:tc>
          <w:tcPr>
            <w:tcW w:w="2127" w:type="dxa"/>
          </w:tcPr>
          <w:p w:rsidR="008629F6" w:rsidRPr="008629F6" w:rsidRDefault="008629F6" w:rsidP="00114335">
            <w:pPr>
              <w:tabs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  <w:r w:rsidRPr="008629F6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8629F6" w:rsidRPr="008629F6" w:rsidRDefault="008629F6" w:rsidP="008629F6">
            <w:pPr>
              <w:rPr>
                <w:sz w:val="28"/>
                <w:szCs w:val="28"/>
                <w:lang w:val="uk-UA"/>
              </w:rPr>
            </w:pPr>
            <w:r w:rsidRPr="008629F6">
              <w:rPr>
                <w:sz w:val="28"/>
                <w:szCs w:val="28"/>
                <w:lang w:val="uk-UA"/>
              </w:rPr>
              <w:t>Громадськість населених пунктів зони спостереження ЮУАЕС та Миколаївської області</w:t>
            </w:r>
          </w:p>
        </w:tc>
        <w:tc>
          <w:tcPr>
            <w:tcW w:w="3969" w:type="dxa"/>
            <w:vMerge/>
          </w:tcPr>
          <w:p w:rsidR="008629F6" w:rsidRPr="00393A75" w:rsidRDefault="008629F6" w:rsidP="00033FF7">
            <w:pPr>
              <w:rPr>
                <w:sz w:val="28"/>
                <w:szCs w:val="28"/>
                <w:lang w:val="uk-UA"/>
              </w:rPr>
            </w:pPr>
          </w:p>
        </w:tc>
      </w:tr>
      <w:tr w:rsidR="00F47798" w:rsidRPr="00801F03" w:rsidTr="003001E7">
        <w:tc>
          <w:tcPr>
            <w:tcW w:w="534" w:type="dxa"/>
          </w:tcPr>
          <w:p w:rsidR="00F47798" w:rsidRDefault="00F47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551" w:type="dxa"/>
          </w:tcPr>
          <w:p w:rsidR="00F47798" w:rsidRPr="00F47798" w:rsidRDefault="00F47798" w:rsidP="00114335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Безпека РАЕС</w:t>
            </w:r>
          </w:p>
        </w:tc>
        <w:tc>
          <w:tcPr>
            <w:tcW w:w="2693" w:type="dxa"/>
          </w:tcPr>
          <w:p w:rsidR="00F47798" w:rsidRPr="00F47798" w:rsidRDefault="00F47798" w:rsidP="00DE4ABE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127" w:type="dxa"/>
          </w:tcPr>
          <w:p w:rsidR="00F47798" w:rsidRPr="00F47798" w:rsidRDefault="00F47798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Мешканці регіону, депутатський корпус області та районів</w:t>
            </w:r>
          </w:p>
        </w:tc>
        <w:tc>
          <w:tcPr>
            <w:tcW w:w="3969" w:type="dxa"/>
          </w:tcPr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proofErr w:type="spellStart"/>
            <w:r w:rsidRPr="00F47798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F47798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F47798" w:rsidRPr="00801F03" w:rsidTr="003001E7">
        <w:tc>
          <w:tcPr>
            <w:tcW w:w="534" w:type="dxa"/>
          </w:tcPr>
          <w:p w:rsidR="00F47798" w:rsidRDefault="00F47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551" w:type="dxa"/>
          </w:tcPr>
          <w:p w:rsidR="00F47798" w:rsidRPr="00F47798" w:rsidRDefault="00F47798" w:rsidP="00114335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 xml:space="preserve">Екологічний вплив </w:t>
            </w:r>
            <w:r w:rsidRPr="00F47798">
              <w:rPr>
                <w:sz w:val="28"/>
                <w:szCs w:val="28"/>
                <w:lang w:val="uk-UA"/>
              </w:rPr>
              <w:br/>
              <w:t>РАЕС на навколишнє середовище</w:t>
            </w:r>
          </w:p>
        </w:tc>
        <w:tc>
          <w:tcPr>
            <w:tcW w:w="2693" w:type="dxa"/>
          </w:tcPr>
          <w:p w:rsidR="00F47798" w:rsidRPr="00F47798" w:rsidRDefault="00F47798" w:rsidP="00DE4ABE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127" w:type="dxa"/>
          </w:tcPr>
          <w:p w:rsidR="00F47798" w:rsidRPr="00F47798" w:rsidRDefault="00F47798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118" w:type="dxa"/>
          </w:tcPr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Мешканці регіону, депутатський корпус області та районів</w:t>
            </w:r>
          </w:p>
        </w:tc>
        <w:tc>
          <w:tcPr>
            <w:tcW w:w="3969" w:type="dxa"/>
          </w:tcPr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proofErr w:type="spellStart"/>
            <w:r w:rsidRPr="00F47798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F47798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F47798" w:rsidRPr="00801F03" w:rsidTr="003001E7">
        <w:tc>
          <w:tcPr>
            <w:tcW w:w="534" w:type="dxa"/>
          </w:tcPr>
          <w:p w:rsidR="00F47798" w:rsidRDefault="00F47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551" w:type="dxa"/>
          </w:tcPr>
          <w:p w:rsidR="00F47798" w:rsidRPr="00F47798" w:rsidRDefault="00F47798" w:rsidP="00114335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 xml:space="preserve">Реалізація КЗПБ, включаючи соціальні та екологічні аспекти </w:t>
            </w:r>
          </w:p>
        </w:tc>
        <w:tc>
          <w:tcPr>
            <w:tcW w:w="2693" w:type="dxa"/>
          </w:tcPr>
          <w:p w:rsidR="00F47798" w:rsidRPr="00F47798" w:rsidRDefault="00F47798" w:rsidP="00DE4ABE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 xml:space="preserve">Публічні обговорення питань реалізації КЗПБ, включаючи </w:t>
            </w:r>
            <w:r w:rsidRPr="00F47798">
              <w:rPr>
                <w:sz w:val="28"/>
                <w:szCs w:val="28"/>
                <w:lang w:val="uk-UA"/>
              </w:rPr>
              <w:lastRenderedPageBreak/>
              <w:t>соціальні та екологічні аспекти</w:t>
            </w:r>
          </w:p>
        </w:tc>
        <w:tc>
          <w:tcPr>
            <w:tcW w:w="2127" w:type="dxa"/>
          </w:tcPr>
          <w:p w:rsidR="00F47798" w:rsidRPr="00F47798" w:rsidRDefault="00F47798" w:rsidP="00114335">
            <w:pPr>
              <w:tabs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lastRenderedPageBreak/>
              <w:t>Жовтень</w:t>
            </w:r>
          </w:p>
        </w:tc>
        <w:tc>
          <w:tcPr>
            <w:tcW w:w="3118" w:type="dxa"/>
          </w:tcPr>
          <w:p w:rsidR="00F47798" w:rsidRPr="00F47798" w:rsidRDefault="00F47798" w:rsidP="00F47798">
            <w:p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 xml:space="preserve">Депутати, представники громадськості, населення населених </w:t>
            </w:r>
            <w:r w:rsidRPr="00F47798">
              <w:rPr>
                <w:sz w:val="28"/>
                <w:szCs w:val="28"/>
                <w:lang w:val="uk-UA"/>
              </w:rPr>
              <w:lastRenderedPageBreak/>
              <w:t>пунктів зони спостереження ВП АЕС</w:t>
            </w:r>
          </w:p>
        </w:tc>
        <w:tc>
          <w:tcPr>
            <w:tcW w:w="3969" w:type="dxa"/>
          </w:tcPr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lastRenderedPageBreak/>
              <w:t>Департамент ядерної енергетики та атомно-промислового комплексу</w:t>
            </w:r>
          </w:p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proofErr w:type="spellStart"/>
            <w:r w:rsidRPr="00F47798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F47798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F47798" w:rsidRPr="00801F03" w:rsidTr="003001E7">
        <w:tc>
          <w:tcPr>
            <w:tcW w:w="534" w:type="dxa"/>
          </w:tcPr>
          <w:p w:rsidR="00F47798" w:rsidRDefault="00F47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551" w:type="dxa"/>
          </w:tcPr>
          <w:p w:rsidR="00F47798" w:rsidRPr="00F47798" w:rsidRDefault="00F47798" w:rsidP="00114335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 xml:space="preserve">Продовження експлуатації енергоблока № 1 Хмельницької АЕС у </w:t>
            </w:r>
            <w:proofErr w:type="spellStart"/>
            <w:r w:rsidRPr="00F47798">
              <w:rPr>
                <w:sz w:val="28"/>
                <w:szCs w:val="28"/>
                <w:lang w:val="uk-UA"/>
              </w:rPr>
              <w:t>понадпроектний</w:t>
            </w:r>
            <w:proofErr w:type="spellEnd"/>
            <w:r w:rsidRPr="00F47798">
              <w:rPr>
                <w:sz w:val="28"/>
                <w:szCs w:val="28"/>
                <w:lang w:val="uk-UA"/>
              </w:rPr>
              <w:t xml:space="preserve"> строк </w:t>
            </w:r>
          </w:p>
        </w:tc>
        <w:tc>
          <w:tcPr>
            <w:tcW w:w="2693" w:type="dxa"/>
          </w:tcPr>
          <w:p w:rsidR="00F47798" w:rsidRPr="00F47798" w:rsidRDefault="00F47798" w:rsidP="00DE4ABE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 xml:space="preserve">Проведення круглих столів, зустрічей з депутатами районних рад та </w:t>
            </w:r>
            <w:proofErr w:type="spellStart"/>
            <w:r w:rsidRPr="00F47798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F47798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127" w:type="dxa"/>
          </w:tcPr>
          <w:p w:rsidR="00F47798" w:rsidRPr="00F47798" w:rsidRDefault="00F47798" w:rsidP="00114335">
            <w:pPr>
              <w:tabs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3118" w:type="dxa"/>
          </w:tcPr>
          <w:p w:rsidR="00F47798" w:rsidRPr="00F47798" w:rsidRDefault="00F47798" w:rsidP="00F47798">
            <w:p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Громада міста-супутника, прилеглих районів, представники органів місцевого самоврядування</w:t>
            </w:r>
          </w:p>
        </w:tc>
        <w:tc>
          <w:tcPr>
            <w:tcW w:w="3969" w:type="dxa"/>
          </w:tcPr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proofErr w:type="spellStart"/>
            <w:r w:rsidRPr="00F47798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F47798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F47798" w:rsidRPr="00801F03" w:rsidTr="003001E7">
        <w:tc>
          <w:tcPr>
            <w:tcW w:w="534" w:type="dxa"/>
          </w:tcPr>
          <w:p w:rsidR="00F47798" w:rsidRDefault="00F47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551" w:type="dxa"/>
          </w:tcPr>
          <w:p w:rsidR="00F47798" w:rsidRPr="00F47798" w:rsidRDefault="00F47798" w:rsidP="00114335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Проект коригування інвестиційних програм:</w:t>
            </w:r>
          </w:p>
          <w:p w:rsidR="00F47798" w:rsidRPr="00F47798" w:rsidRDefault="00F47798" w:rsidP="00114335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– АЕС;</w:t>
            </w:r>
          </w:p>
          <w:p w:rsidR="00F47798" w:rsidRPr="00F47798" w:rsidRDefault="00F47798" w:rsidP="00114335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 xml:space="preserve">– ТГАЕС; </w:t>
            </w:r>
          </w:p>
          <w:p w:rsidR="00F47798" w:rsidRPr="00F47798" w:rsidRDefault="00F47798" w:rsidP="00114335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F47798">
              <w:rPr>
                <w:sz w:val="28"/>
                <w:szCs w:val="28"/>
                <w:lang w:val="uk-UA"/>
              </w:rPr>
              <w:t>Олександрівської</w:t>
            </w:r>
            <w:proofErr w:type="spellEnd"/>
            <w:r w:rsidRPr="00F47798">
              <w:rPr>
                <w:sz w:val="28"/>
                <w:szCs w:val="28"/>
                <w:lang w:val="uk-UA"/>
              </w:rPr>
              <w:t xml:space="preserve"> ГЕС (ОГЕС)</w:t>
            </w:r>
          </w:p>
        </w:tc>
        <w:tc>
          <w:tcPr>
            <w:tcW w:w="2693" w:type="dxa"/>
          </w:tcPr>
          <w:p w:rsidR="00F47798" w:rsidRPr="00F47798" w:rsidRDefault="00F47798" w:rsidP="00DE4ABE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Громадські слухання</w:t>
            </w:r>
          </w:p>
        </w:tc>
        <w:tc>
          <w:tcPr>
            <w:tcW w:w="2127" w:type="dxa"/>
          </w:tcPr>
          <w:p w:rsidR="00F47798" w:rsidRPr="00F47798" w:rsidRDefault="00F47798" w:rsidP="00114335">
            <w:pPr>
              <w:tabs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3118" w:type="dxa"/>
          </w:tcPr>
          <w:p w:rsidR="00F47798" w:rsidRPr="00F47798" w:rsidRDefault="00F47798" w:rsidP="00F47798">
            <w:p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Представники міських адміністрацій міст-супутників, громади, населення</w:t>
            </w:r>
          </w:p>
        </w:tc>
        <w:tc>
          <w:tcPr>
            <w:tcW w:w="3969" w:type="dxa"/>
          </w:tcPr>
          <w:p w:rsidR="00F47798" w:rsidRPr="00F47798" w:rsidRDefault="00F47798" w:rsidP="00F47798">
            <w:pPr>
              <w:rPr>
                <w:sz w:val="28"/>
                <w:szCs w:val="28"/>
                <w:lang w:val="uk-UA"/>
              </w:rPr>
            </w:pPr>
            <w:r w:rsidRPr="00F47798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F47798" w:rsidRPr="00393A75" w:rsidRDefault="00F47798" w:rsidP="00F47798">
            <w:pPr>
              <w:rPr>
                <w:sz w:val="28"/>
                <w:szCs w:val="28"/>
                <w:lang w:val="uk-UA"/>
              </w:rPr>
            </w:pPr>
            <w:proofErr w:type="spellStart"/>
            <w:r w:rsidRPr="00F47798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F47798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DB7715" w:rsidRPr="00801F03" w:rsidTr="003001E7">
        <w:tc>
          <w:tcPr>
            <w:tcW w:w="534" w:type="dxa"/>
          </w:tcPr>
          <w:p w:rsidR="00DB7715" w:rsidRDefault="00DB7715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551" w:type="dxa"/>
          </w:tcPr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Коригування інвестиційних програм:</w:t>
            </w: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– у сфері теплопостачання;</w:t>
            </w: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 xml:space="preserve">– у сфері водопостачання та водовідведення </w:t>
            </w:r>
          </w:p>
        </w:tc>
        <w:tc>
          <w:tcPr>
            <w:tcW w:w="2693" w:type="dxa"/>
          </w:tcPr>
          <w:p w:rsidR="00DB7715" w:rsidRPr="00DB7715" w:rsidRDefault="00DB7715" w:rsidP="00DE4ABE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Громадські слухання</w:t>
            </w:r>
          </w:p>
        </w:tc>
        <w:tc>
          <w:tcPr>
            <w:tcW w:w="2127" w:type="dxa"/>
          </w:tcPr>
          <w:p w:rsidR="00DB7715" w:rsidRPr="00DB7715" w:rsidRDefault="00DB7715" w:rsidP="00114335">
            <w:pPr>
              <w:tabs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3118" w:type="dxa"/>
          </w:tcPr>
          <w:p w:rsidR="00DB7715" w:rsidRPr="00DB7715" w:rsidRDefault="00DB7715" w:rsidP="00DB7715">
            <w:p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Представники міських адміністрацій міст-супутників АЕС, громади, населення міст-супутників АЕС</w:t>
            </w:r>
          </w:p>
        </w:tc>
        <w:tc>
          <w:tcPr>
            <w:tcW w:w="3969" w:type="dxa"/>
          </w:tcPr>
          <w:p w:rsidR="00DB7715" w:rsidRPr="00DB7715" w:rsidRDefault="00DB7715" w:rsidP="00DB771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DB7715" w:rsidRPr="00393A75" w:rsidRDefault="00DB7715" w:rsidP="00DB7715">
            <w:pPr>
              <w:rPr>
                <w:sz w:val="28"/>
                <w:szCs w:val="28"/>
                <w:lang w:val="uk-UA"/>
              </w:rPr>
            </w:pPr>
            <w:proofErr w:type="spellStart"/>
            <w:r w:rsidRPr="00DB7715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B7715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DB7715" w:rsidRPr="00801F03" w:rsidTr="003001E7">
        <w:tc>
          <w:tcPr>
            <w:tcW w:w="534" w:type="dxa"/>
          </w:tcPr>
          <w:p w:rsidR="00DB7715" w:rsidRDefault="00DB7715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Проект інвестиційних програм:</w:t>
            </w: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– АЕС;</w:t>
            </w: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 xml:space="preserve">– ТГАЕС; </w:t>
            </w: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DB7715">
              <w:rPr>
                <w:sz w:val="28"/>
                <w:szCs w:val="28"/>
                <w:lang w:val="uk-UA"/>
              </w:rPr>
              <w:t>Олександрівської</w:t>
            </w:r>
            <w:proofErr w:type="spellEnd"/>
            <w:r w:rsidRPr="00DB7715">
              <w:rPr>
                <w:sz w:val="28"/>
                <w:szCs w:val="28"/>
                <w:lang w:val="uk-UA"/>
              </w:rPr>
              <w:t xml:space="preserve"> ГЕС (ОГЕС)</w:t>
            </w:r>
          </w:p>
        </w:tc>
        <w:tc>
          <w:tcPr>
            <w:tcW w:w="2693" w:type="dxa"/>
          </w:tcPr>
          <w:p w:rsidR="00DB7715" w:rsidRPr="00DB7715" w:rsidRDefault="00DB7715" w:rsidP="00DE4ABE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Громадські слухання</w:t>
            </w:r>
          </w:p>
        </w:tc>
        <w:tc>
          <w:tcPr>
            <w:tcW w:w="2127" w:type="dxa"/>
          </w:tcPr>
          <w:p w:rsidR="00DB7715" w:rsidRPr="00DB7715" w:rsidRDefault="00DB7715" w:rsidP="00114335">
            <w:pPr>
              <w:tabs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3118" w:type="dxa"/>
          </w:tcPr>
          <w:p w:rsidR="00DB7715" w:rsidRPr="00DB7715" w:rsidRDefault="00DB7715" w:rsidP="00DB7715">
            <w:p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Представники міських адміністрацій міст-супутників АЕС, громади, населення міст-супутників АЕС</w:t>
            </w:r>
          </w:p>
        </w:tc>
        <w:tc>
          <w:tcPr>
            <w:tcW w:w="3969" w:type="dxa"/>
          </w:tcPr>
          <w:p w:rsidR="00DB7715" w:rsidRPr="00DB7715" w:rsidRDefault="00DB7715" w:rsidP="00DB771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DB7715" w:rsidRPr="00393A75" w:rsidRDefault="00DB7715" w:rsidP="00DB7715">
            <w:pPr>
              <w:rPr>
                <w:sz w:val="28"/>
                <w:szCs w:val="28"/>
                <w:lang w:val="uk-UA"/>
              </w:rPr>
            </w:pPr>
            <w:proofErr w:type="spellStart"/>
            <w:r w:rsidRPr="00DB7715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B7715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DB7715" w:rsidRPr="00801F03" w:rsidTr="003001E7">
        <w:tc>
          <w:tcPr>
            <w:tcW w:w="534" w:type="dxa"/>
          </w:tcPr>
          <w:p w:rsidR="00DB7715" w:rsidRDefault="00DB7715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2551" w:type="dxa"/>
          </w:tcPr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 xml:space="preserve">Проект </w:t>
            </w:r>
            <w:r w:rsidRPr="00DB7715">
              <w:rPr>
                <w:sz w:val="28"/>
                <w:szCs w:val="28"/>
                <w:lang w:val="uk-UA"/>
              </w:rPr>
              <w:br/>
              <w:t>інвестиційних програм:</w:t>
            </w: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– у сфері теплопостачання;</w:t>
            </w: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 xml:space="preserve">– у сфері водопостачання та водовідведення </w:t>
            </w:r>
          </w:p>
        </w:tc>
        <w:tc>
          <w:tcPr>
            <w:tcW w:w="2693" w:type="dxa"/>
          </w:tcPr>
          <w:p w:rsidR="00DB7715" w:rsidRPr="00DB7715" w:rsidRDefault="00DB7715" w:rsidP="00DE4ABE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Громадські слухання</w:t>
            </w:r>
          </w:p>
        </w:tc>
        <w:tc>
          <w:tcPr>
            <w:tcW w:w="2127" w:type="dxa"/>
          </w:tcPr>
          <w:p w:rsidR="00DB7715" w:rsidRPr="00DB7715" w:rsidRDefault="00DB7715" w:rsidP="00114335">
            <w:pPr>
              <w:tabs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3118" w:type="dxa"/>
          </w:tcPr>
          <w:p w:rsidR="00DB7715" w:rsidRPr="00DB7715" w:rsidRDefault="00DB7715" w:rsidP="00DB7715">
            <w:p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Представники міських адміністрацій міст-супутників АЕС, громади, населення міст-супутників АЕС</w:t>
            </w:r>
          </w:p>
        </w:tc>
        <w:tc>
          <w:tcPr>
            <w:tcW w:w="3969" w:type="dxa"/>
          </w:tcPr>
          <w:p w:rsidR="00DB7715" w:rsidRPr="00DB7715" w:rsidRDefault="00DB7715" w:rsidP="00DB771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DB7715" w:rsidRPr="00393A75" w:rsidRDefault="00DB7715" w:rsidP="00DB7715">
            <w:pPr>
              <w:rPr>
                <w:sz w:val="28"/>
                <w:szCs w:val="28"/>
                <w:lang w:val="uk-UA"/>
              </w:rPr>
            </w:pPr>
            <w:proofErr w:type="spellStart"/>
            <w:r w:rsidRPr="00DB7715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B7715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DB7715" w:rsidRPr="00801F03" w:rsidTr="003001E7">
        <w:tc>
          <w:tcPr>
            <w:tcW w:w="534" w:type="dxa"/>
          </w:tcPr>
          <w:p w:rsidR="00DB7715" w:rsidRDefault="00DB7715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551" w:type="dxa"/>
          </w:tcPr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 xml:space="preserve">Обґрунтування безпеки подовження строку експлуатації енергоблока № 3 Рівненської АЕС </w:t>
            </w:r>
          </w:p>
        </w:tc>
        <w:tc>
          <w:tcPr>
            <w:tcW w:w="2693" w:type="dxa"/>
          </w:tcPr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Громадські слухання</w:t>
            </w: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</w:p>
          <w:p w:rsidR="00DB7715" w:rsidRPr="00DB7715" w:rsidRDefault="00DB7715" w:rsidP="001143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DB7715" w:rsidRPr="00DB7715" w:rsidRDefault="00DB7715" w:rsidP="00114335">
            <w:pPr>
              <w:tabs>
                <w:tab w:val="left" w:pos="187"/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Січень – травень</w:t>
            </w:r>
          </w:p>
          <w:p w:rsidR="00DB7715" w:rsidRPr="00DB7715" w:rsidRDefault="00DB7715" w:rsidP="00114335">
            <w:pPr>
              <w:tabs>
                <w:tab w:val="left" w:pos="187"/>
                <w:tab w:val="left" w:pos="24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B7715" w:rsidRPr="00DB7715" w:rsidRDefault="00DB7715" w:rsidP="00DB7715">
            <w:pPr>
              <w:tabs>
                <w:tab w:val="left" w:pos="317"/>
              </w:tabs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 xml:space="preserve">Представники державних адміністрацій, органів місцевого самоврядування та населення зони спостереження РАЕС </w:t>
            </w:r>
          </w:p>
        </w:tc>
        <w:tc>
          <w:tcPr>
            <w:tcW w:w="3969" w:type="dxa"/>
          </w:tcPr>
          <w:p w:rsidR="00DB7715" w:rsidRPr="00DB7715" w:rsidRDefault="00DB7715" w:rsidP="00DB7715">
            <w:pPr>
              <w:rPr>
                <w:sz w:val="28"/>
                <w:szCs w:val="28"/>
                <w:lang w:val="uk-UA"/>
              </w:rPr>
            </w:pPr>
            <w:r w:rsidRPr="00DB7715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DB7715" w:rsidRPr="00393A75" w:rsidRDefault="00DB7715" w:rsidP="00DB7715">
            <w:pPr>
              <w:rPr>
                <w:sz w:val="28"/>
                <w:szCs w:val="28"/>
                <w:lang w:val="uk-UA"/>
              </w:rPr>
            </w:pPr>
            <w:proofErr w:type="spellStart"/>
            <w:r w:rsidRPr="00DB7715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B7715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D03F4A" w:rsidRPr="00801F03" w:rsidTr="00D03F4A">
        <w:trPr>
          <w:trHeight w:val="746"/>
        </w:trPr>
        <w:tc>
          <w:tcPr>
            <w:tcW w:w="534" w:type="dxa"/>
            <w:vMerge w:val="restart"/>
          </w:tcPr>
          <w:p w:rsidR="00D03F4A" w:rsidRDefault="00D03F4A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551" w:type="dxa"/>
            <w:vMerge w:val="restart"/>
          </w:tcPr>
          <w:p w:rsidR="00D03F4A" w:rsidRPr="00D03F4A" w:rsidRDefault="00D03F4A" w:rsidP="00114335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Продовження строку експлуатації енергоблока № 3 Рівненської АЕС</w:t>
            </w:r>
          </w:p>
        </w:tc>
        <w:tc>
          <w:tcPr>
            <w:tcW w:w="2693" w:type="dxa"/>
          </w:tcPr>
          <w:p w:rsidR="00D03F4A" w:rsidRPr="00D03F4A" w:rsidRDefault="00D03F4A" w:rsidP="00DE4ABE">
            <w:pPr>
              <w:ind w:left="60"/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 xml:space="preserve"> Виїзна зустріч</w:t>
            </w:r>
          </w:p>
          <w:p w:rsidR="00D03F4A" w:rsidRPr="00D03F4A" w:rsidRDefault="00D03F4A" w:rsidP="00DE4ABE">
            <w:pPr>
              <w:ind w:left="60"/>
              <w:rPr>
                <w:sz w:val="28"/>
                <w:szCs w:val="28"/>
                <w:lang w:val="uk-UA"/>
              </w:rPr>
            </w:pPr>
          </w:p>
          <w:p w:rsidR="00D03F4A" w:rsidRPr="00D03F4A" w:rsidRDefault="00D03F4A" w:rsidP="00DE4ABE">
            <w:pPr>
              <w:ind w:left="60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D03F4A" w:rsidRPr="00D03F4A" w:rsidRDefault="00D03F4A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Січень – травень             (двічі на місяць)</w:t>
            </w:r>
          </w:p>
        </w:tc>
        <w:tc>
          <w:tcPr>
            <w:tcW w:w="3118" w:type="dxa"/>
            <w:vMerge w:val="restart"/>
          </w:tcPr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Мешканці регіону, депутатський корпус області та районів</w:t>
            </w:r>
          </w:p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</w:p>
          <w:p w:rsidR="00D03F4A" w:rsidRPr="00D03F4A" w:rsidRDefault="00D03F4A" w:rsidP="001143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D03F4A" w:rsidRPr="00393A75" w:rsidRDefault="00D03F4A" w:rsidP="00D03F4A">
            <w:pPr>
              <w:rPr>
                <w:sz w:val="28"/>
                <w:szCs w:val="28"/>
                <w:lang w:val="uk-UA"/>
              </w:rPr>
            </w:pPr>
            <w:proofErr w:type="spellStart"/>
            <w:r w:rsidRPr="00D03F4A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03F4A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D03F4A" w:rsidRPr="00801F03" w:rsidTr="003001E7">
        <w:trPr>
          <w:trHeight w:val="643"/>
        </w:trPr>
        <w:tc>
          <w:tcPr>
            <w:tcW w:w="534" w:type="dxa"/>
            <w:vMerge/>
          </w:tcPr>
          <w:p w:rsidR="00D03F4A" w:rsidRDefault="00D03F4A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D03F4A" w:rsidRPr="00D03F4A" w:rsidRDefault="00D03F4A" w:rsidP="001143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03F4A" w:rsidRPr="00D03F4A" w:rsidRDefault="00D03F4A" w:rsidP="00DE4ABE">
            <w:pPr>
              <w:ind w:left="60"/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Брифінг для ЗМІ</w:t>
            </w:r>
          </w:p>
        </w:tc>
        <w:tc>
          <w:tcPr>
            <w:tcW w:w="2127" w:type="dxa"/>
          </w:tcPr>
          <w:p w:rsidR="00D03F4A" w:rsidRPr="00D03F4A" w:rsidRDefault="00D03F4A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 xml:space="preserve">Січень – травень (щомісяця)             </w:t>
            </w:r>
          </w:p>
        </w:tc>
        <w:tc>
          <w:tcPr>
            <w:tcW w:w="3118" w:type="dxa"/>
            <w:vMerge/>
          </w:tcPr>
          <w:p w:rsidR="00D03F4A" w:rsidRPr="00D03F4A" w:rsidRDefault="00D03F4A" w:rsidP="001143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</w:p>
        </w:tc>
      </w:tr>
      <w:tr w:rsidR="00D03F4A" w:rsidRPr="00801F03" w:rsidTr="00D03F4A">
        <w:trPr>
          <w:trHeight w:val="1697"/>
        </w:trPr>
        <w:tc>
          <w:tcPr>
            <w:tcW w:w="534" w:type="dxa"/>
            <w:vMerge w:val="restart"/>
          </w:tcPr>
          <w:p w:rsidR="00D03F4A" w:rsidRDefault="00D03F4A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551" w:type="dxa"/>
            <w:vMerge w:val="restart"/>
          </w:tcPr>
          <w:p w:rsidR="00D03F4A" w:rsidRPr="00D03F4A" w:rsidRDefault="00D03F4A" w:rsidP="00114335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 xml:space="preserve">Продовження строку експлуатації енергоблока № 4 </w:t>
            </w:r>
          </w:p>
          <w:p w:rsidR="00D03F4A" w:rsidRPr="00D03F4A" w:rsidRDefault="00D03F4A" w:rsidP="00114335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Запорізької АЕС</w:t>
            </w:r>
          </w:p>
          <w:p w:rsidR="00D03F4A" w:rsidRPr="00D03F4A" w:rsidRDefault="00D03F4A" w:rsidP="0011433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03F4A" w:rsidRPr="00D03F4A" w:rsidRDefault="00D03F4A" w:rsidP="00DE4ABE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Засідання за круглим столом</w:t>
            </w:r>
          </w:p>
        </w:tc>
        <w:tc>
          <w:tcPr>
            <w:tcW w:w="2127" w:type="dxa"/>
          </w:tcPr>
          <w:p w:rsidR="00D03F4A" w:rsidRPr="00D03F4A" w:rsidRDefault="00D03F4A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 xml:space="preserve">Січень – грудень </w:t>
            </w:r>
          </w:p>
        </w:tc>
        <w:tc>
          <w:tcPr>
            <w:tcW w:w="3118" w:type="dxa"/>
          </w:tcPr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Представники органів місцевого самоврядування, екологічних організацій, ЗМІ, громадськості населених пунктів зони спостереження ЗАЕС</w:t>
            </w:r>
          </w:p>
        </w:tc>
        <w:tc>
          <w:tcPr>
            <w:tcW w:w="3969" w:type="dxa"/>
            <w:vMerge w:val="restart"/>
          </w:tcPr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D03F4A" w:rsidRPr="00393A75" w:rsidRDefault="00D03F4A" w:rsidP="00D03F4A">
            <w:pPr>
              <w:rPr>
                <w:sz w:val="28"/>
                <w:szCs w:val="28"/>
                <w:lang w:val="uk-UA"/>
              </w:rPr>
            </w:pPr>
            <w:proofErr w:type="spellStart"/>
            <w:r w:rsidRPr="00D03F4A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03F4A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D03F4A" w:rsidRPr="00801F03" w:rsidTr="00D03F4A">
        <w:trPr>
          <w:trHeight w:val="527"/>
        </w:trPr>
        <w:tc>
          <w:tcPr>
            <w:tcW w:w="534" w:type="dxa"/>
            <w:vMerge/>
          </w:tcPr>
          <w:p w:rsidR="00D03F4A" w:rsidRDefault="00D03F4A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D03F4A" w:rsidRPr="00D03F4A" w:rsidRDefault="00D03F4A" w:rsidP="001143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03F4A" w:rsidRPr="00D03F4A" w:rsidRDefault="00D03F4A" w:rsidP="00DE4ABE">
            <w:pPr>
              <w:tabs>
                <w:tab w:val="left" w:pos="187"/>
              </w:tabs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 xml:space="preserve">Громадські слухання з розгляду матеріалів з обґрунтування безпеки продовження строку експлуатації </w:t>
            </w:r>
          </w:p>
        </w:tc>
        <w:tc>
          <w:tcPr>
            <w:tcW w:w="2127" w:type="dxa"/>
          </w:tcPr>
          <w:p w:rsidR="00D03F4A" w:rsidRPr="00D03F4A" w:rsidRDefault="00D03F4A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 xml:space="preserve">Серпень – вересень </w:t>
            </w:r>
          </w:p>
        </w:tc>
        <w:tc>
          <w:tcPr>
            <w:tcW w:w="3118" w:type="dxa"/>
          </w:tcPr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Представники органів місцевого самоврядування, екологічних організацій, ЗМІ, громадськості населених пунктів зони спостереження ЗАЕС</w:t>
            </w:r>
          </w:p>
        </w:tc>
        <w:tc>
          <w:tcPr>
            <w:tcW w:w="3969" w:type="dxa"/>
            <w:vMerge/>
          </w:tcPr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</w:p>
        </w:tc>
      </w:tr>
      <w:tr w:rsidR="00D03F4A" w:rsidRPr="00801F03" w:rsidTr="003001E7">
        <w:trPr>
          <w:trHeight w:val="288"/>
        </w:trPr>
        <w:tc>
          <w:tcPr>
            <w:tcW w:w="534" w:type="dxa"/>
            <w:vMerge/>
          </w:tcPr>
          <w:p w:rsidR="00D03F4A" w:rsidRDefault="00D03F4A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vMerge/>
          </w:tcPr>
          <w:p w:rsidR="00D03F4A" w:rsidRPr="00D03F4A" w:rsidRDefault="00D03F4A" w:rsidP="001143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03F4A" w:rsidRPr="00D03F4A" w:rsidRDefault="00D03F4A" w:rsidP="00DE4ABE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Зустрічі з громадськістю у форматі громадських слухань</w:t>
            </w:r>
          </w:p>
        </w:tc>
        <w:tc>
          <w:tcPr>
            <w:tcW w:w="2127" w:type="dxa"/>
          </w:tcPr>
          <w:p w:rsidR="00D03F4A" w:rsidRPr="00D03F4A" w:rsidRDefault="00D03F4A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 xml:space="preserve">Серпень – вересень </w:t>
            </w:r>
          </w:p>
        </w:tc>
        <w:tc>
          <w:tcPr>
            <w:tcW w:w="3118" w:type="dxa"/>
          </w:tcPr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Представники органів місцевого самоврядування, екологічних організацій, ЗМІ, громадськості населених пунктів зони спостереження ЗАЕС</w:t>
            </w:r>
          </w:p>
        </w:tc>
        <w:tc>
          <w:tcPr>
            <w:tcW w:w="3969" w:type="dxa"/>
            <w:vMerge/>
          </w:tcPr>
          <w:p w:rsidR="00D03F4A" w:rsidRPr="00D03F4A" w:rsidRDefault="00D03F4A" w:rsidP="00D03F4A">
            <w:pPr>
              <w:rPr>
                <w:sz w:val="28"/>
                <w:szCs w:val="28"/>
                <w:lang w:val="uk-UA"/>
              </w:rPr>
            </w:pPr>
          </w:p>
        </w:tc>
      </w:tr>
      <w:tr w:rsidR="00600798" w:rsidRPr="00801F03" w:rsidTr="003001E7">
        <w:tc>
          <w:tcPr>
            <w:tcW w:w="534" w:type="dxa"/>
          </w:tcPr>
          <w:p w:rsidR="00600798" w:rsidRDefault="00600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551" w:type="dxa"/>
          </w:tcPr>
          <w:p w:rsidR="00600798" w:rsidRPr="00600798" w:rsidRDefault="00600798" w:rsidP="00114335">
            <w:pPr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Проект рішення </w:t>
            </w:r>
            <w:proofErr w:type="spellStart"/>
            <w:r w:rsidRPr="00600798">
              <w:rPr>
                <w:sz w:val="28"/>
                <w:szCs w:val="28"/>
                <w:lang w:val="uk-UA"/>
              </w:rPr>
              <w:t>Держатомрегулю</w:t>
            </w:r>
            <w:proofErr w:type="spellEnd"/>
            <w:r w:rsidRPr="00600798">
              <w:rPr>
                <w:sz w:val="28"/>
                <w:szCs w:val="28"/>
                <w:lang w:val="uk-UA"/>
              </w:rPr>
              <w:br/>
            </w:r>
            <w:proofErr w:type="spellStart"/>
            <w:r w:rsidRPr="00600798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600798">
              <w:rPr>
                <w:sz w:val="28"/>
                <w:szCs w:val="28"/>
                <w:lang w:val="uk-UA"/>
              </w:rPr>
              <w:t xml:space="preserve"> України про можливість продовження терміну експлуатації ядерної установки енергоблока № 4 Запорізької АЕС</w:t>
            </w:r>
          </w:p>
        </w:tc>
        <w:tc>
          <w:tcPr>
            <w:tcW w:w="2693" w:type="dxa"/>
          </w:tcPr>
          <w:p w:rsidR="00600798" w:rsidRPr="00600798" w:rsidRDefault="00600798" w:rsidP="00114335">
            <w:pPr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Участь у громадських слуханнях </w:t>
            </w:r>
            <w:proofErr w:type="spellStart"/>
            <w:r w:rsidRPr="00600798">
              <w:rPr>
                <w:sz w:val="28"/>
                <w:szCs w:val="28"/>
                <w:lang w:val="uk-UA"/>
              </w:rPr>
              <w:t>Держатомрегулю</w:t>
            </w:r>
            <w:proofErr w:type="spellEnd"/>
          </w:p>
          <w:p w:rsidR="00600798" w:rsidRPr="00600798" w:rsidRDefault="00600798" w:rsidP="00114335">
            <w:pPr>
              <w:rPr>
                <w:sz w:val="28"/>
                <w:szCs w:val="28"/>
                <w:lang w:val="uk-UA"/>
              </w:rPr>
            </w:pPr>
            <w:proofErr w:type="spellStart"/>
            <w:r w:rsidRPr="00600798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60079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600798" w:rsidRPr="00600798" w:rsidRDefault="00600798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Серпень – вересень </w:t>
            </w:r>
          </w:p>
        </w:tc>
        <w:tc>
          <w:tcPr>
            <w:tcW w:w="3118" w:type="dxa"/>
          </w:tcPr>
          <w:p w:rsidR="00600798" w:rsidRPr="00600798" w:rsidRDefault="00600798" w:rsidP="00600798">
            <w:pPr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Представники органів місцевого самоврядування, екологічних організацій, ЗМІ, громадськості населених пунктів зони спостереження ЗАЕС </w:t>
            </w:r>
          </w:p>
        </w:tc>
        <w:tc>
          <w:tcPr>
            <w:tcW w:w="3969" w:type="dxa"/>
          </w:tcPr>
          <w:p w:rsidR="00600798" w:rsidRPr="00D03F4A" w:rsidRDefault="00600798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600798" w:rsidRPr="00393A75" w:rsidRDefault="00600798" w:rsidP="00D03F4A">
            <w:pPr>
              <w:rPr>
                <w:sz w:val="28"/>
                <w:szCs w:val="28"/>
                <w:lang w:val="uk-UA"/>
              </w:rPr>
            </w:pPr>
            <w:proofErr w:type="spellStart"/>
            <w:r w:rsidRPr="00D03F4A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03F4A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600798" w:rsidRPr="00801F03" w:rsidTr="003001E7">
        <w:tc>
          <w:tcPr>
            <w:tcW w:w="534" w:type="dxa"/>
          </w:tcPr>
          <w:p w:rsidR="00600798" w:rsidRDefault="00600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551" w:type="dxa"/>
          </w:tcPr>
          <w:p w:rsidR="00600798" w:rsidRPr="00600798" w:rsidRDefault="00600798" w:rsidP="00114335">
            <w:pPr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Проект рішення </w:t>
            </w:r>
            <w:proofErr w:type="spellStart"/>
            <w:r w:rsidRPr="00600798">
              <w:rPr>
                <w:sz w:val="28"/>
                <w:szCs w:val="28"/>
                <w:lang w:val="uk-UA"/>
              </w:rPr>
              <w:t>Держатомрегулю</w:t>
            </w:r>
            <w:proofErr w:type="spellEnd"/>
          </w:p>
          <w:p w:rsidR="00600798" w:rsidRPr="00600798" w:rsidRDefault="00600798" w:rsidP="00114335">
            <w:pPr>
              <w:rPr>
                <w:sz w:val="28"/>
                <w:szCs w:val="28"/>
                <w:lang w:val="uk-UA"/>
              </w:rPr>
            </w:pPr>
            <w:proofErr w:type="spellStart"/>
            <w:r w:rsidRPr="00600798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600798">
              <w:rPr>
                <w:sz w:val="28"/>
                <w:szCs w:val="28"/>
                <w:lang w:val="uk-UA"/>
              </w:rPr>
              <w:t xml:space="preserve"> України про можливість продовження </w:t>
            </w:r>
            <w:r w:rsidRPr="00600798">
              <w:rPr>
                <w:sz w:val="28"/>
                <w:szCs w:val="28"/>
                <w:lang w:val="uk-UA"/>
              </w:rPr>
              <w:lastRenderedPageBreak/>
              <w:t>терміну експлуатації ядерної установки енергоблока № 3 Рівненської АЕС</w:t>
            </w:r>
          </w:p>
        </w:tc>
        <w:tc>
          <w:tcPr>
            <w:tcW w:w="2693" w:type="dxa"/>
          </w:tcPr>
          <w:p w:rsidR="00DE4ABE" w:rsidRDefault="00600798" w:rsidP="00114335">
            <w:pPr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lastRenderedPageBreak/>
              <w:t xml:space="preserve">Участь у громадських слуханнях </w:t>
            </w:r>
            <w:proofErr w:type="spellStart"/>
            <w:r w:rsidRPr="00600798">
              <w:rPr>
                <w:sz w:val="28"/>
                <w:szCs w:val="28"/>
                <w:lang w:val="uk-UA"/>
              </w:rPr>
              <w:t>Держ</w:t>
            </w:r>
            <w:proofErr w:type="spellEnd"/>
          </w:p>
          <w:p w:rsidR="00600798" w:rsidRPr="00600798" w:rsidRDefault="00600798" w:rsidP="00114335">
            <w:pPr>
              <w:rPr>
                <w:sz w:val="28"/>
                <w:szCs w:val="28"/>
                <w:lang w:val="uk-UA"/>
              </w:rPr>
            </w:pPr>
            <w:proofErr w:type="spellStart"/>
            <w:r w:rsidRPr="00600798">
              <w:rPr>
                <w:sz w:val="28"/>
                <w:szCs w:val="28"/>
                <w:lang w:val="uk-UA"/>
              </w:rPr>
              <w:t>атомрегулювання</w:t>
            </w:r>
            <w:proofErr w:type="spellEnd"/>
            <w:r w:rsidRPr="0060079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600798" w:rsidRPr="00600798" w:rsidRDefault="00600798" w:rsidP="00114335">
            <w:pPr>
              <w:tabs>
                <w:tab w:val="left" w:pos="302"/>
              </w:tabs>
              <w:jc w:val="center"/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Червень – серпень </w:t>
            </w:r>
          </w:p>
        </w:tc>
        <w:tc>
          <w:tcPr>
            <w:tcW w:w="3118" w:type="dxa"/>
          </w:tcPr>
          <w:p w:rsidR="00600798" w:rsidRPr="00600798" w:rsidRDefault="00600798" w:rsidP="00600798">
            <w:pPr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Представники органів місцевого самоврядування, екологічних організацій, ЗМІ, </w:t>
            </w:r>
            <w:r w:rsidRPr="00600798">
              <w:rPr>
                <w:sz w:val="28"/>
                <w:szCs w:val="28"/>
                <w:lang w:val="uk-UA"/>
              </w:rPr>
              <w:lastRenderedPageBreak/>
              <w:t xml:space="preserve">громадськості населених пунктів зони спостереження РАЕС </w:t>
            </w:r>
          </w:p>
        </w:tc>
        <w:tc>
          <w:tcPr>
            <w:tcW w:w="3969" w:type="dxa"/>
          </w:tcPr>
          <w:p w:rsidR="00600798" w:rsidRPr="00D03F4A" w:rsidRDefault="00600798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lastRenderedPageBreak/>
              <w:t>Департамент ядерної енергетики та атомно-промислового комплексу</w:t>
            </w:r>
          </w:p>
          <w:p w:rsidR="00600798" w:rsidRPr="00393A75" w:rsidRDefault="00600798" w:rsidP="00D03F4A">
            <w:pPr>
              <w:rPr>
                <w:sz w:val="28"/>
                <w:szCs w:val="28"/>
                <w:lang w:val="uk-UA"/>
              </w:rPr>
            </w:pPr>
            <w:proofErr w:type="spellStart"/>
            <w:r w:rsidRPr="00D03F4A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03F4A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600798" w:rsidRPr="00801F03" w:rsidTr="003001E7">
        <w:tc>
          <w:tcPr>
            <w:tcW w:w="534" w:type="dxa"/>
          </w:tcPr>
          <w:p w:rsidR="00600798" w:rsidRDefault="00600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2551" w:type="dxa"/>
          </w:tcPr>
          <w:p w:rsidR="00600798" w:rsidRPr="00600798" w:rsidRDefault="00600798" w:rsidP="00114335">
            <w:pPr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>Встановлення (зміна) тарифів на відпуск електричної та виробництво теплової енергії АЕС</w:t>
            </w:r>
          </w:p>
        </w:tc>
        <w:tc>
          <w:tcPr>
            <w:tcW w:w="2693" w:type="dxa"/>
          </w:tcPr>
          <w:p w:rsidR="00600798" w:rsidRPr="00600798" w:rsidRDefault="00600798" w:rsidP="00DE4ABE">
            <w:pPr>
              <w:tabs>
                <w:tab w:val="left" w:pos="461"/>
              </w:tabs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Відкрите обговорення </w:t>
            </w:r>
          </w:p>
        </w:tc>
        <w:tc>
          <w:tcPr>
            <w:tcW w:w="2127" w:type="dxa"/>
          </w:tcPr>
          <w:p w:rsidR="00600798" w:rsidRPr="00600798" w:rsidRDefault="00600798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>– До 20 жовтня;</w:t>
            </w:r>
          </w:p>
          <w:p w:rsidR="00600798" w:rsidRPr="00600798" w:rsidRDefault="00600798" w:rsidP="00114335">
            <w:pPr>
              <w:jc w:val="center"/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>– щокварталу до 10 числа другого місяця кварталу</w:t>
            </w:r>
          </w:p>
        </w:tc>
        <w:tc>
          <w:tcPr>
            <w:tcW w:w="3118" w:type="dxa"/>
          </w:tcPr>
          <w:p w:rsidR="00600798" w:rsidRPr="00600798" w:rsidRDefault="00600798" w:rsidP="00600798">
            <w:pPr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Представники ВП АЕС, голови міських рад міст-супутників АЕС, представник Київської обласної державної адміністрації та інші </w:t>
            </w:r>
          </w:p>
        </w:tc>
        <w:tc>
          <w:tcPr>
            <w:tcW w:w="3969" w:type="dxa"/>
          </w:tcPr>
          <w:p w:rsidR="00600798" w:rsidRPr="00D03F4A" w:rsidRDefault="00600798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600798" w:rsidRPr="00393A75" w:rsidRDefault="00600798" w:rsidP="00D03F4A">
            <w:pPr>
              <w:rPr>
                <w:sz w:val="28"/>
                <w:szCs w:val="28"/>
                <w:lang w:val="uk-UA"/>
              </w:rPr>
            </w:pPr>
            <w:proofErr w:type="spellStart"/>
            <w:r w:rsidRPr="00D03F4A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03F4A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600798" w:rsidRPr="00801F03" w:rsidTr="003001E7">
        <w:tc>
          <w:tcPr>
            <w:tcW w:w="534" w:type="dxa"/>
          </w:tcPr>
          <w:p w:rsidR="00600798" w:rsidRDefault="00600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551" w:type="dxa"/>
          </w:tcPr>
          <w:p w:rsidR="00600798" w:rsidRPr="00600798" w:rsidRDefault="00600798" w:rsidP="00114335">
            <w:pPr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Встановлення (зміна) тарифу на відпуск електричної енергії, що виробляється на </w:t>
            </w:r>
            <w:proofErr w:type="spellStart"/>
            <w:r w:rsidRPr="00600798">
              <w:rPr>
                <w:sz w:val="28"/>
                <w:szCs w:val="28"/>
                <w:lang w:val="uk-UA"/>
              </w:rPr>
              <w:t>Олександрівській</w:t>
            </w:r>
            <w:proofErr w:type="spellEnd"/>
            <w:r w:rsidRPr="00600798">
              <w:rPr>
                <w:sz w:val="28"/>
                <w:szCs w:val="28"/>
                <w:lang w:val="uk-UA"/>
              </w:rPr>
              <w:t xml:space="preserve"> ГЕС</w:t>
            </w:r>
          </w:p>
        </w:tc>
        <w:tc>
          <w:tcPr>
            <w:tcW w:w="2693" w:type="dxa"/>
          </w:tcPr>
          <w:p w:rsidR="00D60FBE" w:rsidRDefault="00600798" w:rsidP="00DE4ABE">
            <w:pPr>
              <w:tabs>
                <w:tab w:val="left" w:pos="461"/>
              </w:tabs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>Відкрите обговорення</w:t>
            </w:r>
          </w:p>
          <w:p w:rsidR="00600798" w:rsidRPr="00600798" w:rsidRDefault="00600798" w:rsidP="00DE4ABE">
            <w:pPr>
              <w:tabs>
                <w:tab w:val="left" w:pos="461"/>
              </w:tabs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600798" w:rsidRPr="00600798" w:rsidRDefault="00600798" w:rsidP="0011433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>– До 20 жовтня;</w:t>
            </w:r>
          </w:p>
          <w:p w:rsidR="00600798" w:rsidRPr="00600798" w:rsidRDefault="00600798" w:rsidP="0011433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 xml:space="preserve">– щокварталу до 10 числа другого місяця кварталу </w:t>
            </w:r>
          </w:p>
        </w:tc>
        <w:tc>
          <w:tcPr>
            <w:tcW w:w="3118" w:type="dxa"/>
          </w:tcPr>
          <w:p w:rsidR="00600798" w:rsidRPr="00600798" w:rsidRDefault="00600798" w:rsidP="00600798">
            <w:pPr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>Представники ВП «</w:t>
            </w:r>
            <w:proofErr w:type="spellStart"/>
            <w:r w:rsidRPr="00600798">
              <w:rPr>
                <w:bCs/>
                <w:sz w:val="28"/>
                <w:szCs w:val="28"/>
                <w:lang w:val="uk-UA"/>
              </w:rPr>
              <w:t>Южно</w:t>
            </w:r>
            <w:proofErr w:type="spellEnd"/>
            <w:r w:rsidRPr="00600798">
              <w:rPr>
                <w:bCs/>
                <w:sz w:val="28"/>
                <w:szCs w:val="28"/>
                <w:lang w:val="uk-UA"/>
              </w:rPr>
              <w:t xml:space="preserve">-Українська АЕС», голова та члени міської ради міста Южноукраїнськ та інші </w:t>
            </w:r>
          </w:p>
        </w:tc>
        <w:tc>
          <w:tcPr>
            <w:tcW w:w="3969" w:type="dxa"/>
          </w:tcPr>
          <w:p w:rsidR="00600798" w:rsidRPr="00D03F4A" w:rsidRDefault="00600798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600798" w:rsidRPr="00393A75" w:rsidRDefault="00600798" w:rsidP="00D03F4A">
            <w:pPr>
              <w:rPr>
                <w:sz w:val="28"/>
                <w:szCs w:val="28"/>
                <w:lang w:val="uk-UA"/>
              </w:rPr>
            </w:pPr>
            <w:proofErr w:type="spellStart"/>
            <w:r w:rsidRPr="00D03F4A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03F4A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600798" w:rsidRPr="00801F03" w:rsidTr="003001E7">
        <w:tc>
          <w:tcPr>
            <w:tcW w:w="534" w:type="dxa"/>
          </w:tcPr>
          <w:p w:rsidR="00600798" w:rsidRDefault="00600798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551" w:type="dxa"/>
          </w:tcPr>
          <w:p w:rsidR="00600798" w:rsidRPr="00600798" w:rsidRDefault="00600798" w:rsidP="00114335">
            <w:pPr>
              <w:rPr>
                <w:sz w:val="28"/>
                <w:szCs w:val="28"/>
                <w:lang w:val="uk-UA"/>
              </w:rPr>
            </w:pPr>
            <w:r w:rsidRPr="00600798">
              <w:rPr>
                <w:sz w:val="28"/>
                <w:szCs w:val="28"/>
                <w:lang w:val="uk-UA"/>
              </w:rPr>
              <w:t xml:space="preserve">Встановлення (зміна) тарифу на відпуск електричної енергії, що виробляється на </w:t>
            </w:r>
            <w:proofErr w:type="spellStart"/>
            <w:r w:rsidRPr="00600798">
              <w:rPr>
                <w:sz w:val="28"/>
                <w:szCs w:val="28"/>
                <w:lang w:val="uk-UA"/>
              </w:rPr>
              <w:t>Ташлицькій</w:t>
            </w:r>
            <w:proofErr w:type="spellEnd"/>
            <w:r w:rsidRPr="00600798">
              <w:rPr>
                <w:sz w:val="28"/>
                <w:szCs w:val="28"/>
                <w:lang w:val="uk-UA"/>
              </w:rPr>
              <w:t xml:space="preserve"> ГАЕС</w:t>
            </w:r>
          </w:p>
        </w:tc>
        <w:tc>
          <w:tcPr>
            <w:tcW w:w="2693" w:type="dxa"/>
          </w:tcPr>
          <w:p w:rsidR="00600798" w:rsidRPr="00600798" w:rsidRDefault="00600798" w:rsidP="00DE4ABE">
            <w:pPr>
              <w:tabs>
                <w:tab w:val="left" w:pos="461"/>
              </w:tabs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 xml:space="preserve">Відкрите обговорення </w:t>
            </w:r>
          </w:p>
        </w:tc>
        <w:tc>
          <w:tcPr>
            <w:tcW w:w="2127" w:type="dxa"/>
          </w:tcPr>
          <w:p w:rsidR="00600798" w:rsidRPr="00600798" w:rsidRDefault="00600798" w:rsidP="0011433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>– До 20 жовтня;</w:t>
            </w:r>
          </w:p>
          <w:p w:rsidR="00600798" w:rsidRPr="00600798" w:rsidRDefault="00600798" w:rsidP="0011433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>– щокварталу до 10 числа другого місяця кварталу</w:t>
            </w:r>
          </w:p>
        </w:tc>
        <w:tc>
          <w:tcPr>
            <w:tcW w:w="3118" w:type="dxa"/>
          </w:tcPr>
          <w:p w:rsidR="00600798" w:rsidRPr="00600798" w:rsidRDefault="00600798" w:rsidP="00600798">
            <w:pPr>
              <w:rPr>
                <w:bCs/>
                <w:sz w:val="28"/>
                <w:szCs w:val="28"/>
                <w:lang w:val="uk-UA"/>
              </w:rPr>
            </w:pPr>
            <w:r w:rsidRPr="00600798">
              <w:rPr>
                <w:bCs/>
                <w:sz w:val="28"/>
                <w:szCs w:val="28"/>
                <w:lang w:val="uk-UA"/>
              </w:rPr>
              <w:t>Представники ВП «</w:t>
            </w:r>
            <w:proofErr w:type="spellStart"/>
            <w:r w:rsidRPr="00600798">
              <w:rPr>
                <w:bCs/>
                <w:sz w:val="28"/>
                <w:szCs w:val="28"/>
                <w:lang w:val="uk-UA"/>
              </w:rPr>
              <w:t>Южно</w:t>
            </w:r>
            <w:proofErr w:type="spellEnd"/>
            <w:r w:rsidRPr="00600798">
              <w:rPr>
                <w:bCs/>
                <w:sz w:val="28"/>
                <w:szCs w:val="28"/>
                <w:lang w:val="uk-UA"/>
              </w:rPr>
              <w:t xml:space="preserve">-Українська АЕС», голова та члени міської ради міста Южноукраїнськ та інші </w:t>
            </w:r>
          </w:p>
        </w:tc>
        <w:tc>
          <w:tcPr>
            <w:tcW w:w="3969" w:type="dxa"/>
          </w:tcPr>
          <w:p w:rsidR="00600798" w:rsidRPr="00D03F4A" w:rsidRDefault="00600798" w:rsidP="00D03F4A">
            <w:pPr>
              <w:rPr>
                <w:sz w:val="28"/>
                <w:szCs w:val="28"/>
                <w:lang w:val="uk-UA"/>
              </w:rPr>
            </w:pPr>
            <w:r w:rsidRPr="00D03F4A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600798" w:rsidRPr="00393A75" w:rsidRDefault="00600798" w:rsidP="00D03F4A">
            <w:pPr>
              <w:rPr>
                <w:sz w:val="28"/>
                <w:szCs w:val="28"/>
                <w:lang w:val="uk-UA"/>
              </w:rPr>
            </w:pPr>
            <w:proofErr w:type="spellStart"/>
            <w:r w:rsidRPr="00D03F4A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D03F4A">
              <w:rPr>
                <w:sz w:val="28"/>
                <w:szCs w:val="28"/>
                <w:lang w:val="uk-UA"/>
              </w:rPr>
              <w:t>. 206-36-08</w:t>
            </w:r>
          </w:p>
        </w:tc>
      </w:tr>
      <w:tr w:rsidR="008629F6" w:rsidRPr="00801F03" w:rsidTr="003001E7">
        <w:tc>
          <w:tcPr>
            <w:tcW w:w="534" w:type="dxa"/>
          </w:tcPr>
          <w:p w:rsidR="008629F6" w:rsidRDefault="008629F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551" w:type="dxa"/>
          </w:tcPr>
          <w:p w:rsidR="008629F6" w:rsidRDefault="008629F6" w:rsidP="00734757">
            <w:pPr>
              <w:rPr>
                <w:sz w:val="28"/>
                <w:szCs w:val="28"/>
                <w:lang w:val="uk-UA"/>
              </w:rPr>
            </w:pPr>
            <w:r w:rsidRPr="00734757">
              <w:rPr>
                <w:sz w:val="28"/>
                <w:szCs w:val="28"/>
                <w:lang w:val="uk-UA"/>
              </w:rPr>
              <w:t xml:space="preserve">Роз’яснення змісту соціально-економічних реформ, </w:t>
            </w:r>
            <w:r w:rsidRPr="00734757">
              <w:rPr>
                <w:sz w:val="28"/>
                <w:szCs w:val="28"/>
                <w:lang w:val="uk-UA"/>
              </w:rPr>
              <w:lastRenderedPageBreak/>
              <w:t>пріоритетних питань державної політики в паливно-енергетичному комплексі</w:t>
            </w:r>
          </w:p>
        </w:tc>
        <w:tc>
          <w:tcPr>
            <w:tcW w:w="2693" w:type="dxa"/>
          </w:tcPr>
          <w:p w:rsidR="008629F6" w:rsidRDefault="00DB463B" w:rsidP="00DB46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Проведення експертних зустрічей у форматі </w:t>
            </w:r>
            <w:proofErr w:type="spellStart"/>
            <w:r>
              <w:rPr>
                <w:sz w:val="28"/>
                <w:szCs w:val="28"/>
                <w:lang w:val="uk-UA"/>
              </w:rPr>
              <w:t>в</w:t>
            </w:r>
            <w:r w:rsidR="008629F6">
              <w:rPr>
                <w:sz w:val="28"/>
                <w:szCs w:val="28"/>
                <w:lang w:val="uk-UA"/>
              </w:rPr>
              <w:t>ідеоконференції</w:t>
            </w:r>
            <w:proofErr w:type="spellEnd"/>
            <w:r w:rsidR="00DE4AB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r w:rsidR="00DE4ABE">
              <w:rPr>
                <w:sz w:val="28"/>
                <w:szCs w:val="28"/>
                <w:lang w:val="uk-UA"/>
              </w:rPr>
              <w:t xml:space="preserve"> </w:t>
            </w:r>
            <w:r w:rsidR="00DE4ABE">
              <w:rPr>
                <w:sz w:val="28"/>
                <w:szCs w:val="28"/>
                <w:lang w:val="uk-UA"/>
              </w:rPr>
              <w:lastRenderedPageBreak/>
              <w:t xml:space="preserve">Кабінеті Міністрів України </w:t>
            </w:r>
          </w:p>
        </w:tc>
        <w:tc>
          <w:tcPr>
            <w:tcW w:w="2127" w:type="dxa"/>
          </w:tcPr>
          <w:p w:rsidR="008629F6" w:rsidRDefault="008629F6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3118" w:type="dxa"/>
          </w:tcPr>
          <w:p w:rsidR="008629F6" w:rsidRPr="00801F03" w:rsidRDefault="008629F6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8629F6" w:rsidRPr="00570032" w:rsidRDefault="008629F6" w:rsidP="00A8535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 xml:space="preserve">Дудка Г.І. – заступник директора Департаменту забезпечення комунікацій та організаційної роботи  </w:t>
            </w:r>
          </w:p>
          <w:p w:rsidR="008629F6" w:rsidRPr="00570032" w:rsidRDefault="008629F6" w:rsidP="00A8535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570032">
              <w:rPr>
                <w:sz w:val="28"/>
                <w:szCs w:val="28"/>
                <w:lang w:val="uk-UA"/>
              </w:rPr>
              <w:lastRenderedPageBreak/>
              <w:t>тел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>. 206-38-78</w:t>
            </w:r>
          </w:p>
          <w:p w:rsidR="008629F6" w:rsidRDefault="008629F6" w:rsidP="00A8535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>е-</w:t>
            </w:r>
            <w:proofErr w:type="spellStart"/>
            <w:r w:rsidRPr="00570032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 xml:space="preserve">: </w:t>
            </w:r>
            <w:hyperlink r:id="rId14" w:history="1">
              <w:r w:rsidRPr="00570032">
                <w:rPr>
                  <w:sz w:val="28"/>
                  <w:szCs w:val="28"/>
                  <w:lang w:val="uk-UA"/>
                </w:rPr>
                <w:t>hanna.dudka@mev.gov.ua</w:t>
              </w:r>
            </w:hyperlink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629F6" w:rsidRPr="00801F03" w:rsidTr="003001E7">
        <w:tc>
          <w:tcPr>
            <w:tcW w:w="534" w:type="dxa"/>
          </w:tcPr>
          <w:p w:rsidR="008629F6" w:rsidRDefault="008629F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2551" w:type="dxa"/>
          </w:tcPr>
          <w:p w:rsidR="008629F6" w:rsidRPr="00D17443" w:rsidRDefault="008629F6" w:rsidP="00D17443">
            <w:pPr>
              <w:rPr>
                <w:sz w:val="28"/>
                <w:szCs w:val="28"/>
                <w:lang w:val="uk-UA"/>
              </w:rPr>
            </w:pPr>
            <w:r w:rsidRPr="00D17443">
              <w:rPr>
                <w:sz w:val="28"/>
                <w:szCs w:val="28"/>
                <w:lang w:val="uk-UA"/>
              </w:rPr>
              <w:t xml:space="preserve">Проекти нормативно-правових актів, що мають важливе суспільне значення та регуляторних актів відповідно до Плану діяльності </w:t>
            </w:r>
            <w:proofErr w:type="spellStart"/>
            <w:r w:rsidRPr="00D1744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 w:rsidRPr="00D17443">
              <w:rPr>
                <w:sz w:val="28"/>
                <w:szCs w:val="28"/>
                <w:lang w:val="uk-UA"/>
              </w:rPr>
              <w:t xml:space="preserve"> з підготовки проектів регуляторних актів на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D17443">
              <w:rPr>
                <w:sz w:val="28"/>
                <w:szCs w:val="28"/>
                <w:lang w:val="uk-UA"/>
              </w:rPr>
              <w:t xml:space="preserve"> рік</w:t>
            </w:r>
          </w:p>
          <w:p w:rsidR="008629F6" w:rsidRPr="00734757" w:rsidRDefault="008629F6" w:rsidP="00D17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8629F6" w:rsidRDefault="008629F6" w:rsidP="00D17443">
            <w:pPr>
              <w:rPr>
                <w:sz w:val="28"/>
                <w:szCs w:val="28"/>
                <w:lang w:val="uk-UA"/>
              </w:rPr>
            </w:pPr>
            <w:r w:rsidRPr="00D17443">
              <w:rPr>
                <w:sz w:val="28"/>
                <w:szCs w:val="28"/>
                <w:lang w:val="uk-UA"/>
              </w:rPr>
              <w:t>Проведення електронних консультацій</w:t>
            </w:r>
          </w:p>
        </w:tc>
        <w:tc>
          <w:tcPr>
            <w:tcW w:w="2127" w:type="dxa"/>
          </w:tcPr>
          <w:p w:rsidR="008629F6" w:rsidRDefault="008629F6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8629F6" w:rsidRDefault="008629F6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8629F6" w:rsidRDefault="008629F6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D17443">
              <w:rPr>
                <w:sz w:val="28"/>
                <w:szCs w:val="28"/>
                <w:lang w:val="uk-UA"/>
              </w:rPr>
              <w:t xml:space="preserve">Структурні підрозділи </w:t>
            </w:r>
            <w:proofErr w:type="spellStart"/>
            <w:r w:rsidRPr="00D1744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</w:tr>
      <w:tr w:rsidR="008629F6" w:rsidRPr="00801F03" w:rsidTr="003001E7">
        <w:tc>
          <w:tcPr>
            <w:tcW w:w="534" w:type="dxa"/>
          </w:tcPr>
          <w:p w:rsidR="008629F6" w:rsidRDefault="008629F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551" w:type="dxa"/>
          </w:tcPr>
          <w:p w:rsidR="008629F6" w:rsidRPr="00D17443" w:rsidRDefault="008629F6" w:rsidP="00F86537">
            <w:pPr>
              <w:rPr>
                <w:sz w:val="28"/>
                <w:szCs w:val="28"/>
                <w:lang w:val="uk-UA"/>
              </w:rPr>
            </w:pPr>
            <w:r w:rsidRPr="00F86537">
              <w:rPr>
                <w:sz w:val="28"/>
                <w:szCs w:val="28"/>
                <w:lang w:val="uk-UA"/>
              </w:rPr>
              <w:t>Національн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F86537">
              <w:rPr>
                <w:sz w:val="28"/>
                <w:szCs w:val="28"/>
                <w:lang w:val="uk-UA"/>
              </w:rPr>
              <w:t xml:space="preserve"> технічн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F86537">
              <w:rPr>
                <w:sz w:val="28"/>
                <w:szCs w:val="28"/>
                <w:lang w:val="uk-UA"/>
              </w:rPr>
              <w:t xml:space="preserve"> університет України «КПІ ім. І. Сікорського»</w:t>
            </w:r>
          </w:p>
        </w:tc>
        <w:tc>
          <w:tcPr>
            <w:tcW w:w="2693" w:type="dxa"/>
          </w:tcPr>
          <w:p w:rsidR="008629F6" w:rsidRPr="00D17443" w:rsidRDefault="00DE4ABE" w:rsidP="00DE4A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у проведенні </w:t>
            </w:r>
            <w:r w:rsidR="008629F6">
              <w:rPr>
                <w:sz w:val="28"/>
                <w:szCs w:val="28"/>
                <w:lang w:val="uk-UA"/>
              </w:rPr>
              <w:t>М</w:t>
            </w:r>
            <w:r w:rsidR="008629F6" w:rsidRPr="00F86537">
              <w:rPr>
                <w:sz w:val="28"/>
                <w:szCs w:val="28"/>
                <w:lang w:val="uk-UA"/>
              </w:rPr>
              <w:t>олодіжно</w:t>
            </w:r>
            <w:r>
              <w:rPr>
                <w:sz w:val="28"/>
                <w:szCs w:val="28"/>
                <w:lang w:val="uk-UA"/>
              </w:rPr>
              <w:t xml:space="preserve">го </w:t>
            </w:r>
            <w:r w:rsidR="008629F6" w:rsidRPr="00F86537">
              <w:rPr>
                <w:sz w:val="28"/>
                <w:szCs w:val="28"/>
                <w:lang w:val="uk-UA"/>
              </w:rPr>
              <w:t>енергетично</w:t>
            </w:r>
            <w:r>
              <w:rPr>
                <w:sz w:val="28"/>
                <w:szCs w:val="28"/>
                <w:lang w:val="uk-UA"/>
              </w:rPr>
              <w:t>го</w:t>
            </w:r>
            <w:r w:rsidR="008629F6" w:rsidRPr="00F86537">
              <w:rPr>
                <w:sz w:val="28"/>
                <w:szCs w:val="28"/>
                <w:lang w:val="uk-UA"/>
              </w:rPr>
              <w:t xml:space="preserve"> форум</w:t>
            </w:r>
            <w:r w:rsidR="00DB463B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127" w:type="dxa"/>
          </w:tcPr>
          <w:p w:rsidR="008629F6" w:rsidRDefault="008629F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8629F6" w:rsidRPr="00801F03" w:rsidRDefault="008629F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AE609F"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8629F6" w:rsidRPr="00570032" w:rsidRDefault="008629F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 xml:space="preserve">Дудка Г.І. – заступник директора Департаменту забезпечення комунікацій та організаційної роботи  </w:t>
            </w:r>
          </w:p>
          <w:p w:rsidR="008629F6" w:rsidRPr="00570032" w:rsidRDefault="008629F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570032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>. 206-38-78</w:t>
            </w:r>
          </w:p>
          <w:p w:rsidR="008629F6" w:rsidRDefault="008629F6" w:rsidP="00114335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>е-</w:t>
            </w:r>
            <w:proofErr w:type="spellStart"/>
            <w:r w:rsidRPr="00570032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570032">
              <w:rPr>
                <w:sz w:val="28"/>
                <w:szCs w:val="28"/>
                <w:lang w:val="uk-UA"/>
              </w:rPr>
              <w:t>hanna.dudka@mev.gov.ua</w:t>
            </w:r>
            <w:r w:rsidRPr="00010940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010940">
              <w:rPr>
                <w:sz w:val="28"/>
                <w:szCs w:val="28"/>
                <w:lang w:val="uk-UA"/>
              </w:rPr>
              <w:t>. 206-38-11</w:t>
            </w:r>
          </w:p>
        </w:tc>
      </w:tr>
      <w:tr w:rsidR="008629F6" w:rsidRPr="00570032" w:rsidTr="003001E7">
        <w:tc>
          <w:tcPr>
            <w:tcW w:w="534" w:type="dxa"/>
          </w:tcPr>
          <w:p w:rsidR="008629F6" w:rsidRDefault="008629F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551" w:type="dxa"/>
          </w:tcPr>
          <w:p w:rsidR="008629F6" w:rsidRPr="00AE609F" w:rsidRDefault="008629F6" w:rsidP="005700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 – енергетиці України </w:t>
            </w:r>
            <w:r w:rsidRPr="00AE609F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8629F6" w:rsidRPr="00AE609F" w:rsidRDefault="008629F6" w:rsidP="0025116C">
            <w:pPr>
              <w:rPr>
                <w:sz w:val="28"/>
                <w:szCs w:val="28"/>
                <w:lang w:val="uk-UA"/>
              </w:rPr>
            </w:pPr>
            <w:r w:rsidRPr="00AE609F">
              <w:rPr>
                <w:sz w:val="28"/>
                <w:szCs w:val="28"/>
                <w:lang w:val="uk-UA"/>
              </w:rPr>
              <w:t>Відкритий конкурс молодих енергетиків</w:t>
            </w:r>
          </w:p>
        </w:tc>
        <w:tc>
          <w:tcPr>
            <w:tcW w:w="2127" w:type="dxa"/>
          </w:tcPr>
          <w:p w:rsidR="008629F6" w:rsidRDefault="008629F6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8629F6" w:rsidRPr="00801F03" w:rsidRDefault="008629F6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AE609F"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8629F6" w:rsidRPr="00570032" w:rsidRDefault="008629F6" w:rsidP="00570032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 xml:space="preserve">Дудка Г.І. – заступник директора Департаменту забезпечення комунікацій та </w:t>
            </w:r>
            <w:r w:rsidRPr="00570032">
              <w:rPr>
                <w:sz w:val="28"/>
                <w:szCs w:val="28"/>
                <w:lang w:val="uk-UA"/>
              </w:rPr>
              <w:lastRenderedPageBreak/>
              <w:t xml:space="preserve">організаційної роботи  </w:t>
            </w:r>
          </w:p>
          <w:p w:rsidR="008629F6" w:rsidRPr="00570032" w:rsidRDefault="008629F6" w:rsidP="00570032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570032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>. 206-38-78</w:t>
            </w:r>
          </w:p>
          <w:p w:rsidR="008629F6" w:rsidRDefault="008629F6" w:rsidP="00570032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>е-</w:t>
            </w:r>
            <w:proofErr w:type="spellStart"/>
            <w:r w:rsidRPr="00570032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570032">
              <w:rPr>
                <w:sz w:val="28"/>
                <w:szCs w:val="28"/>
                <w:lang w:val="uk-UA"/>
              </w:rPr>
              <w:t>hanna.dudka@mev.gov.ua</w:t>
            </w:r>
            <w:r w:rsidRPr="00010940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010940">
              <w:rPr>
                <w:sz w:val="28"/>
                <w:szCs w:val="28"/>
                <w:lang w:val="uk-UA"/>
              </w:rPr>
              <w:t>. 206-38-11</w:t>
            </w:r>
          </w:p>
        </w:tc>
      </w:tr>
      <w:tr w:rsidR="008629F6" w:rsidRPr="00570032" w:rsidTr="003001E7">
        <w:tc>
          <w:tcPr>
            <w:tcW w:w="534" w:type="dxa"/>
          </w:tcPr>
          <w:p w:rsidR="008629F6" w:rsidRDefault="008629F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2551" w:type="dxa"/>
          </w:tcPr>
          <w:p w:rsidR="008629F6" w:rsidRPr="00FF14ED" w:rsidRDefault="008629F6" w:rsidP="00AE609F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t>Соціологічні дослідження, спостереження, опитування</w:t>
            </w:r>
          </w:p>
        </w:tc>
        <w:tc>
          <w:tcPr>
            <w:tcW w:w="2693" w:type="dxa"/>
          </w:tcPr>
          <w:p w:rsidR="008629F6" w:rsidRPr="00AE609F" w:rsidRDefault="008629F6" w:rsidP="0025116C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t xml:space="preserve">Електронне опитування на офіційному веб-сайті </w:t>
            </w:r>
            <w:proofErr w:type="spellStart"/>
            <w:r w:rsidRPr="00FF14ED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8629F6" w:rsidRPr="00FF14ED" w:rsidRDefault="008629F6" w:rsidP="00B34C88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8629F6" w:rsidRPr="00FF14ED" w:rsidRDefault="008629F6" w:rsidP="00B34C88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8629F6" w:rsidRPr="00570032" w:rsidRDefault="008629F6" w:rsidP="00570032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 xml:space="preserve">Дудка Г.І. – заступник директора Департаменту забезпечення комунікацій та організаційної роботи  </w:t>
            </w:r>
          </w:p>
          <w:p w:rsidR="008629F6" w:rsidRPr="00570032" w:rsidRDefault="008629F6" w:rsidP="00570032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570032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>. 206-38-78</w:t>
            </w:r>
          </w:p>
          <w:p w:rsidR="008629F6" w:rsidRPr="00010940" w:rsidRDefault="008629F6" w:rsidP="00570032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>е-</w:t>
            </w:r>
            <w:proofErr w:type="spellStart"/>
            <w:r w:rsidRPr="00570032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 xml:space="preserve">: </w:t>
            </w:r>
            <w:hyperlink r:id="rId15" w:history="1">
              <w:r w:rsidR="00DB463B" w:rsidRPr="00644117">
                <w:rPr>
                  <w:rStyle w:val="a3"/>
                  <w:sz w:val="28"/>
                  <w:szCs w:val="28"/>
                  <w:lang w:val="uk-UA"/>
                </w:rPr>
                <w:t>hanna.dudka@mev.gov.ua</w:t>
              </w:r>
            </w:hyperlink>
          </w:p>
        </w:tc>
      </w:tr>
      <w:tr w:rsidR="008629F6" w:rsidRPr="00570032" w:rsidTr="003001E7">
        <w:tc>
          <w:tcPr>
            <w:tcW w:w="534" w:type="dxa"/>
          </w:tcPr>
          <w:p w:rsidR="008629F6" w:rsidRDefault="008629F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551" w:type="dxa"/>
          </w:tcPr>
          <w:p w:rsidR="008629F6" w:rsidRPr="00FF14ED" w:rsidRDefault="008629F6" w:rsidP="005700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 орієнтовного плану проведення консультацій з громадськість на 2019 рік</w:t>
            </w:r>
          </w:p>
        </w:tc>
        <w:tc>
          <w:tcPr>
            <w:tcW w:w="2693" w:type="dxa"/>
          </w:tcPr>
          <w:p w:rsidR="008629F6" w:rsidRDefault="008629F6" w:rsidP="002511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Обговорення:</w:t>
            </w:r>
          </w:p>
          <w:p w:rsidR="008629F6" w:rsidRDefault="008629F6" w:rsidP="002511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 </w:t>
            </w:r>
            <w:r w:rsidRPr="00FF14ED">
              <w:rPr>
                <w:sz w:val="28"/>
                <w:szCs w:val="28"/>
                <w:lang w:val="uk-UA"/>
              </w:rPr>
              <w:t xml:space="preserve">офіційному веб-сайті </w:t>
            </w:r>
            <w:proofErr w:type="spellStart"/>
            <w:r w:rsidRPr="00FF14ED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8629F6" w:rsidRPr="00FF14ED" w:rsidRDefault="008629F6" w:rsidP="00FF1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Громадською радою при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629F6" w:rsidRPr="00FF14ED" w:rsidRDefault="008629F6" w:rsidP="00B34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118" w:type="dxa"/>
          </w:tcPr>
          <w:p w:rsidR="008629F6" w:rsidRPr="00FF14ED" w:rsidRDefault="008629F6" w:rsidP="00B34C88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8629F6" w:rsidRPr="00570032" w:rsidRDefault="008629F6" w:rsidP="00570032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 xml:space="preserve">Дудка Г.І. – заступник директора Департаменту забезпечення комунікацій та організаційної роботи  </w:t>
            </w:r>
          </w:p>
          <w:p w:rsidR="008629F6" w:rsidRPr="00570032" w:rsidRDefault="008629F6" w:rsidP="00570032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570032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>. 206-38-78</w:t>
            </w:r>
          </w:p>
          <w:p w:rsidR="008629F6" w:rsidRDefault="008629F6" w:rsidP="00570032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>е-</w:t>
            </w:r>
            <w:proofErr w:type="spellStart"/>
            <w:r w:rsidRPr="00570032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 xml:space="preserve">: </w:t>
            </w:r>
            <w:hyperlink r:id="rId16" w:history="1">
              <w:r w:rsidR="00DB463B" w:rsidRPr="00644117">
                <w:rPr>
                  <w:rStyle w:val="a3"/>
                  <w:sz w:val="28"/>
                  <w:szCs w:val="28"/>
                  <w:lang w:val="uk-UA"/>
                </w:rPr>
                <w:t>hanna.dudka@mev.gov.ua</w:t>
              </w:r>
            </w:hyperlink>
          </w:p>
        </w:tc>
      </w:tr>
      <w:tr w:rsidR="00DB463B" w:rsidRPr="00570032" w:rsidTr="003001E7">
        <w:tc>
          <w:tcPr>
            <w:tcW w:w="534" w:type="dxa"/>
          </w:tcPr>
          <w:p w:rsidR="00DB463B" w:rsidRDefault="00DB463B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bookmarkStart w:id="0" w:name="_GoBack" w:colFirst="4" w:colLast="5"/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551" w:type="dxa"/>
          </w:tcPr>
          <w:p w:rsidR="00DB463B" w:rsidRDefault="00DB463B" w:rsidP="005700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Консультації з громадськістю</w:t>
            </w:r>
          </w:p>
        </w:tc>
        <w:tc>
          <w:tcPr>
            <w:tcW w:w="2693" w:type="dxa"/>
          </w:tcPr>
          <w:p w:rsidR="00DB463B" w:rsidRDefault="00DB463B" w:rsidP="002511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Платформа «Ваша думка»</w:t>
            </w:r>
          </w:p>
        </w:tc>
        <w:tc>
          <w:tcPr>
            <w:tcW w:w="2127" w:type="dxa"/>
          </w:tcPr>
          <w:p w:rsidR="00DB463B" w:rsidRDefault="00DB463B" w:rsidP="00B34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DB463B" w:rsidRPr="00FF14ED" w:rsidRDefault="00DB463B" w:rsidP="00A634EB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DB463B" w:rsidRPr="00570032" w:rsidRDefault="00DB463B" w:rsidP="00A634EB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 xml:space="preserve">Дудка Г.І. – заступник директора Департаменту забезпечення комунікацій та організаційної роботи  </w:t>
            </w:r>
          </w:p>
          <w:p w:rsidR="00DB463B" w:rsidRPr="00570032" w:rsidRDefault="00DB463B" w:rsidP="00A634EB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570032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>. 206-38-78</w:t>
            </w:r>
          </w:p>
          <w:p w:rsidR="00DB463B" w:rsidRDefault="00DB463B" w:rsidP="00A634EB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570032">
              <w:rPr>
                <w:sz w:val="28"/>
                <w:szCs w:val="28"/>
                <w:lang w:val="uk-UA"/>
              </w:rPr>
              <w:t>е-</w:t>
            </w:r>
            <w:proofErr w:type="spellStart"/>
            <w:r w:rsidRPr="00570032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570032">
              <w:rPr>
                <w:sz w:val="28"/>
                <w:szCs w:val="28"/>
                <w:lang w:val="uk-UA"/>
              </w:rPr>
              <w:t xml:space="preserve">: </w:t>
            </w:r>
            <w:hyperlink r:id="rId17" w:history="1">
              <w:r w:rsidRPr="00644117">
                <w:rPr>
                  <w:rStyle w:val="a3"/>
                  <w:sz w:val="28"/>
                  <w:szCs w:val="28"/>
                  <w:lang w:val="uk-UA"/>
                </w:rPr>
                <w:t>hanna.dudka@mev.gov.ua</w:t>
              </w:r>
            </w:hyperlink>
          </w:p>
        </w:tc>
      </w:tr>
      <w:bookmarkEnd w:id="0"/>
    </w:tbl>
    <w:p w:rsidR="008B4AA0" w:rsidRPr="00801F03" w:rsidRDefault="008B4AA0" w:rsidP="008756C8">
      <w:pPr>
        <w:jc w:val="center"/>
        <w:rPr>
          <w:b/>
          <w:sz w:val="28"/>
          <w:szCs w:val="28"/>
          <w:lang w:val="uk-UA"/>
        </w:rPr>
      </w:pPr>
    </w:p>
    <w:p w:rsidR="00877DB0" w:rsidRDefault="00877DB0">
      <w:pPr>
        <w:rPr>
          <w:sz w:val="28"/>
          <w:szCs w:val="28"/>
          <w:lang w:val="uk-UA"/>
        </w:rPr>
      </w:pPr>
    </w:p>
    <w:p w:rsidR="00FC00F9" w:rsidRDefault="00FC00F9">
      <w:pPr>
        <w:rPr>
          <w:sz w:val="28"/>
          <w:szCs w:val="28"/>
          <w:lang w:val="uk-UA"/>
        </w:rPr>
      </w:pPr>
    </w:p>
    <w:p w:rsidR="00FC00F9" w:rsidRPr="00801F03" w:rsidRDefault="00FC00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="00B161F2">
        <w:rPr>
          <w:sz w:val="28"/>
          <w:szCs w:val="28"/>
          <w:lang w:val="uk-UA"/>
        </w:rPr>
        <w:t>директора Департаменту</w:t>
      </w:r>
      <w:r>
        <w:rPr>
          <w:sz w:val="28"/>
          <w:szCs w:val="28"/>
          <w:lang w:val="uk-UA"/>
        </w:rPr>
        <w:t xml:space="preserve"> – начальник Відділу                                                             Г. Дудка</w:t>
      </w:r>
    </w:p>
    <w:sectPr w:rsidR="00FC00F9" w:rsidRPr="00801F03" w:rsidSect="002416AF">
      <w:pgSz w:w="16838" w:h="11906" w:orient="landscape"/>
      <w:pgMar w:top="993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F2"/>
    <w:rsid w:val="0000792E"/>
    <w:rsid w:val="00010940"/>
    <w:rsid w:val="00033FF7"/>
    <w:rsid w:val="00077DBF"/>
    <w:rsid w:val="00095D29"/>
    <w:rsid w:val="00100530"/>
    <w:rsid w:val="001061B5"/>
    <w:rsid w:val="00143330"/>
    <w:rsid w:val="001535BC"/>
    <w:rsid w:val="001F57FB"/>
    <w:rsid w:val="002416AF"/>
    <w:rsid w:val="002654C2"/>
    <w:rsid w:val="002A447B"/>
    <w:rsid w:val="002B0F76"/>
    <w:rsid w:val="003001E7"/>
    <w:rsid w:val="0031242F"/>
    <w:rsid w:val="003619DA"/>
    <w:rsid w:val="00393A75"/>
    <w:rsid w:val="003D478B"/>
    <w:rsid w:val="00490C90"/>
    <w:rsid w:val="004C5D6E"/>
    <w:rsid w:val="0055446D"/>
    <w:rsid w:val="00570032"/>
    <w:rsid w:val="005C3547"/>
    <w:rsid w:val="005F67A5"/>
    <w:rsid w:val="00600798"/>
    <w:rsid w:val="00603133"/>
    <w:rsid w:val="00606125"/>
    <w:rsid w:val="00627DA0"/>
    <w:rsid w:val="00632AE8"/>
    <w:rsid w:val="0067739C"/>
    <w:rsid w:val="00734757"/>
    <w:rsid w:val="007F2FF2"/>
    <w:rsid w:val="00801F03"/>
    <w:rsid w:val="008629F6"/>
    <w:rsid w:val="008756C8"/>
    <w:rsid w:val="00877DB0"/>
    <w:rsid w:val="008A397B"/>
    <w:rsid w:val="008B4AA0"/>
    <w:rsid w:val="00997E56"/>
    <w:rsid w:val="009D655A"/>
    <w:rsid w:val="009F3165"/>
    <w:rsid w:val="009F3FD1"/>
    <w:rsid w:val="00A11FBF"/>
    <w:rsid w:val="00A15653"/>
    <w:rsid w:val="00A818ED"/>
    <w:rsid w:val="00A8535C"/>
    <w:rsid w:val="00AE609F"/>
    <w:rsid w:val="00B02EE1"/>
    <w:rsid w:val="00B03160"/>
    <w:rsid w:val="00B161F2"/>
    <w:rsid w:val="00B31003"/>
    <w:rsid w:val="00C46EDA"/>
    <w:rsid w:val="00C9435A"/>
    <w:rsid w:val="00CA3F53"/>
    <w:rsid w:val="00CD526D"/>
    <w:rsid w:val="00D03F4A"/>
    <w:rsid w:val="00D17443"/>
    <w:rsid w:val="00D60FBE"/>
    <w:rsid w:val="00DB463B"/>
    <w:rsid w:val="00DB7715"/>
    <w:rsid w:val="00DE1A97"/>
    <w:rsid w:val="00DE4ABE"/>
    <w:rsid w:val="00DF7B77"/>
    <w:rsid w:val="00E0611C"/>
    <w:rsid w:val="00E6670C"/>
    <w:rsid w:val="00E83BB5"/>
    <w:rsid w:val="00EA28F4"/>
    <w:rsid w:val="00EB0347"/>
    <w:rsid w:val="00EC1B33"/>
    <w:rsid w:val="00F311A4"/>
    <w:rsid w:val="00F47798"/>
    <w:rsid w:val="00F86537"/>
    <w:rsid w:val="00FC00F9"/>
    <w:rsid w:val="00FC4347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C8"/>
    <w:pPr>
      <w:spacing w:after="0" w:line="240" w:lineRule="auto"/>
    </w:pPr>
    <w:rPr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1E7"/>
    <w:rPr>
      <w:color w:val="0000FF" w:themeColor="hyperlink"/>
      <w:u w:val="single"/>
    </w:rPr>
  </w:style>
  <w:style w:type="character" w:styleId="a4">
    <w:name w:val="Strong"/>
    <w:basedOn w:val="a0"/>
    <w:qFormat/>
    <w:rsid w:val="00600798"/>
    <w:rPr>
      <w:rFonts w:cs="Times New Roman"/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D60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FBE"/>
    <w:rPr>
      <w:rFonts w:ascii="Tahoma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C8"/>
    <w:pPr>
      <w:spacing w:after="0" w:line="240" w:lineRule="auto"/>
    </w:pPr>
    <w:rPr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1E7"/>
    <w:rPr>
      <w:color w:val="0000FF" w:themeColor="hyperlink"/>
      <w:u w:val="single"/>
    </w:rPr>
  </w:style>
  <w:style w:type="character" w:styleId="a4">
    <w:name w:val="Strong"/>
    <w:basedOn w:val="a0"/>
    <w:qFormat/>
    <w:rsid w:val="00600798"/>
    <w:rPr>
      <w:rFonts w:cs="Times New Roman"/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D60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FBE"/>
    <w:rPr>
      <w:rFonts w:ascii="Tahoma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.rada@mev.gov.ua" TargetMode="External"/><Relationship Id="rId13" Type="http://schemas.openxmlformats.org/officeDocument/2006/relationships/hyperlink" Target="mailto:roman.gekalyuk@mev.gov.u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om.rada@mev.gov.ua" TargetMode="External"/><Relationship Id="rId12" Type="http://schemas.openxmlformats.org/officeDocument/2006/relationships/hyperlink" Target="mailto:aleksandr.vladychenko@mev" TargetMode="External"/><Relationship Id="rId17" Type="http://schemas.openxmlformats.org/officeDocument/2006/relationships/hyperlink" Target="mailto:hanna.dudka@mev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hanna.dudka@mev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rom.rada@mev.gov.ua" TargetMode="External"/><Relationship Id="rId11" Type="http://schemas.openxmlformats.org/officeDocument/2006/relationships/hyperlink" Target="mailto:grom.rada@mev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nna.dudka@mev.gov.ua" TargetMode="External"/><Relationship Id="rId10" Type="http://schemas.openxmlformats.org/officeDocument/2006/relationships/hyperlink" Target="mailto:grom.rada@mev.gov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rom.rada@mev.gov.ua" TargetMode="External"/><Relationship Id="rId14" Type="http://schemas.openxmlformats.org/officeDocument/2006/relationships/hyperlink" Target="mailto:hanna.dudka@me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9622-4F84-4971-A36C-82BD8220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Шевцова</dc:creator>
  <cp:lastModifiedBy>Татьяна Ю. Шевцова</cp:lastModifiedBy>
  <cp:revision>38</cp:revision>
  <cp:lastPrinted>2017-11-29T13:55:00Z</cp:lastPrinted>
  <dcterms:created xsi:type="dcterms:W3CDTF">2017-11-29T13:05:00Z</dcterms:created>
  <dcterms:modified xsi:type="dcterms:W3CDTF">2017-11-29T14:48:00Z</dcterms:modified>
</cp:coreProperties>
</file>