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8F9" w:rsidRPr="006268F9" w:rsidRDefault="006268F9" w:rsidP="006268F9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6268F9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Додаток 4</w:t>
      </w:r>
    </w:p>
    <w:p w:rsidR="006268F9" w:rsidRPr="006268F9" w:rsidRDefault="006268F9" w:rsidP="006268F9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6268F9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ЗАТВЕРДЖЕНО</w:t>
      </w:r>
      <w:r w:rsidRPr="006268F9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наказом Міністерства енергетики України</w:t>
      </w:r>
      <w:r w:rsidRPr="006268F9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26.05.2021 № 142-к</w:t>
      </w:r>
    </w:p>
    <w:p w:rsidR="006268F9" w:rsidRPr="006268F9" w:rsidRDefault="006268F9" w:rsidP="006268F9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6268F9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6268F9" w:rsidRDefault="006268F9" w:rsidP="006268F9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</w:pPr>
      <w:r w:rsidRPr="006268F9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</w:p>
    <w:p w:rsidR="006268F9" w:rsidRPr="006268F9" w:rsidRDefault="006268F9" w:rsidP="006268F9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0" w:name="_GoBack"/>
      <w:bookmarkEnd w:id="0"/>
      <w:r w:rsidRPr="006268F9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проведення конкурсу на зайняття посади державної служби категорії «Б» -</w:t>
      </w:r>
    </w:p>
    <w:p w:rsidR="006268F9" w:rsidRPr="006268F9" w:rsidRDefault="006268F9" w:rsidP="006268F9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6268F9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Начальник Управління роботи з персоналом</w:t>
      </w:r>
    </w:p>
    <w:tbl>
      <w:tblPr>
        <w:tblW w:w="4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1782"/>
        <w:gridCol w:w="7608"/>
      </w:tblGrid>
      <w:tr w:rsidR="006268F9" w:rsidRPr="006268F9" w:rsidTr="006268F9">
        <w:tc>
          <w:tcPr>
            <w:tcW w:w="95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68F9" w:rsidRPr="006268F9" w:rsidRDefault="006268F9" w:rsidP="006268F9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6268F9" w:rsidRPr="006268F9" w:rsidTr="006268F9">
        <w:tc>
          <w:tcPr>
            <w:tcW w:w="25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68F9" w:rsidRPr="006268F9" w:rsidRDefault="006268F9" w:rsidP="006268F9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68F9" w:rsidRPr="006268F9" w:rsidRDefault="006268F9" w:rsidP="006268F9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здійснює безпосереднє керівництво роботою Управління;</w:t>
            </w:r>
          </w:p>
          <w:p w:rsidR="006268F9" w:rsidRPr="006268F9" w:rsidRDefault="006268F9" w:rsidP="006268F9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реалізації державної політики з питань управління персоналом в </w:t>
            </w:r>
            <w:proofErr w:type="spellStart"/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апараті</w:t>
            </w:r>
            <w:proofErr w:type="spellEnd"/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Міністерства, разом із структурними підрозділами апарату узагальнює практику роботи з кадрами, вносить керівництву Міністерства пропозиції щодо її вдосконалення;</w:t>
            </w:r>
          </w:p>
          <w:p w:rsidR="006268F9" w:rsidRPr="006268F9" w:rsidRDefault="006268F9" w:rsidP="006268F9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визначення функціональних обов’язків між працівниками структурного підрозділу, вносить пропозиції керівництву щодо заохочення та притягнення до відповідальності працівників;</w:t>
            </w:r>
          </w:p>
          <w:p w:rsidR="006268F9" w:rsidRPr="006268F9" w:rsidRDefault="006268F9" w:rsidP="006268F9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проведення в межах компетенції, роботи пов’язаної з розробкою структури та штатного розпису апарату міністерства;</w:t>
            </w:r>
          </w:p>
          <w:p w:rsidR="006268F9" w:rsidRPr="006268F9" w:rsidRDefault="006268F9" w:rsidP="006268F9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здійснення заходів щодо впровадження в </w:t>
            </w:r>
            <w:proofErr w:type="spellStart"/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апараті</w:t>
            </w:r>
            <w:proofErr w:type="spellEnd"/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міністерства Інформаційної системи управління людськими ресурсами та нарахування заробітної плати в державних органах (HRMIS);</w:t>
            </w:r>
          </w:p>
          <w:p w:rsidR="006268F9" w:rsidRPr="006268F9" w:rsidRDefault="006268F9" w:rsidP="006268F9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опрацювання, узагальнення та узгодження матеріалів стосовно призначення на посади та звільнення з посад керівників підприємств сфери управління Міненерго;</w:t>
            </w:r>
          </w:p>
          <w:p w:rsidR="006268F9" w:rsidRPr="006268F9" w:rsidRDefault="006268F9" w:rsidP="006268F9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планування професійного навчання державних службовців апарату Міненерго; узагальнення потреби державних службовців у підготовці, спеціалізації та підвищенні кваліфікації;</w:t>
            </w:r>
          </w:p>
          <w:p w:rsidR="006268F9" w:rsidRPr="006268F9" w:rsidRDefault="006268F9" w:rsidP="006268F9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здійснює заходи щодо організації проведення оцінювання результатів службової діяльності державних службовців апарату Міненерго, надання консультативну допомогу учасникам оцінювання;</w:t>
            </w:r>
          </w:p>
          <w:p w:rsidR="006268F9" w:rsidRPr="006268F9" w:rsidRDefault="006268F9" w:rsidP="006268F9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організації матеріалів для проведення спеціальної перевірки стосовно осіб, які претендують на зайняття посад, які передбачають зайняття відповідального або особливо відповідального становища, та посад з підвищеним корупційним ризиком;</w:t>
            </w:r>
          </w:p>
          <w:p w:rsidR="006268F9" w:rsidRPr="006268F9" w:rsidRDefault="006268F9" w:rsidP="006268F9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організації перевірки передбаченої Законом України «Про очищення влади»;</w:t>
            </w:r>
          </w:p>
          <w:p w:rsidR="006268F9" w:rsidRPr="006268F9" w:rsidRDefault="006268F9" w:rsidP="006268F9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здійснення в межах компетенції роботи пов’язаної з підготовкою подань щодо осіб, призначення на посаду та звільнення з посади яких здійснюється Кабінетом Міністрів України</w:t>
            </w:r>
          </w:p>
        </w:tc>
      </w:tr>
      <w:tr w:rsidR="006268F9" w:rsidRPr="006268F9" w:rsidTr="006268F9">
        <w:tc>
          <w:tcPr>
            <w:tcW w:w="25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68F9" w:rsidRPr="006268F9" w:rsidRDefault="006268F9" w:rsidP="006268F9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68F9" w:rsidRPr="006268F9" w:rsidRDefault="006268F9" w:rsidP="006268F9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 16600 грн;</w:t>
            </w:r>
          </w:p>
          <w:p w:rsidR="006268F9" w:rsidRPr="006268F9" w:rsidRDefault="006268F9" w:rsidP="006268F9">
            <w:pPr>
              <w:spacing w:after="0" w:line="208" w:lineRule="atLeast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6268F9" w:rsidRPr="006268F9" w:rsidRDefault="006268F9" w:rsidP="006268F9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6268F9" w:rsidRPr="006268F9" w:rsidTr="006268F9">
        <w:tc>
          <w:tcPr>
            <w:tcW w:w="25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68F9" w:rsidRPr="006268F9" w:rsidRDefault="006268F9" w:rsidP="006268F9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68F9" w:rsidRPr="006268F9" w:rsidRDefault="006268F9" w:rsidP="006268F9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</w:t>
            </w:r>
          </w:p>
          <w:p w:rsidR="006268F9" w:rsidRPr="006268F9" w:rsidRDefault="006268F9" w:rsidP="006268F9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 призначення особи, яка досягла 65-річного віку, становить один рік з правом повторного призначення без обов’язкового проведення конкурсу щороку</w:t>
            </w:r>
          </w:p>
        </w:tc>
      </w:tr>
      <w:tr w:rsidR="006268F9" w:rsidRPr="006268F9" w:rsidTr="006268F9">
        <w:tc>
          <w:tcPr>
            <w:tcW w:w="25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68F9" w:rsidRPr="006268F9" w:rsidRDefault="006268F9" w:rsidP="006268F9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Перелік інформації, </w:t>
            </w: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необхідної для участі</w:t>
            </w: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68F9" w:rsidRPr="006268F9" w:rsidRDefault="006268F9" w:rsidP="006268F9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</w:t>
            </w: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конкурсу на зайняття посад державної служби, затвердженого постановою Кабінету Міністрів України від 25 березня 2016 року № 246</w:t>
            </w:r>
          </w:p>
          <w:p w:rsidR="006268F9" w:rsidRPr="006268F9" w:rsidRDefault="006268F9" w:rsidP="006268F9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(зі змінами) (далі – Порядок);</w:t>
            </w:r>
          </w:p>
          <w:p w:rsidR="006268F9" w:rsidRPr="006268F9" w:rsidRDefault="006268F9" w:rsidP="006268F9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 резюме за формою згідно з додатком 2</w:t>
            </w: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6268F9" w:rsidRPr="006268F9" w:rsidRDefault="006268F9" w:rsidP="006268F9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6268F9" w:rsidRPr="006268F9" w:rsidRDefault="006268F9" w:rsidP="006268F9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6268F9" w:rsidRPr="006268F9" w:rsidRDefault="006268F9" w:rsidP="006268F9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6268F9" w:rsidRPr="006268F9" w:rsidRDefault="006268F9" w:rsidP="006268F9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рівня вільного володіння державною мовою;</w:t>
            </w:r>
          </w:p>
          <w:p w:rsidR="006268F9" w:rsidRPr="006268F9" w:rsidRDefault="006268F9" w:rsidP="006268F9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6268F9" w:rsidRPr="006268F9" w:rsidRDefault="006268F9" w:rsidP="006268F9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 Подача додатків до заяви не є обов’язковою.</w:t>
            </w:r>
          </w:p>
          <w:p w:rsidR="006268F9" w:rsidRPr="006268F9" w:rsidRDefault="006268F9" w:rsidP="006268F9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6268F9" w:rsidRPr="006268F9" w:rsidRDefault="006268F9" w:rsidP="006268F9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6268F9" w:rsidRPr="006268F9" w:rsidRDefault="006268F9" w:rsidP="006268F9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«26» травня 2021 року по 17 год. 00 хв. «01» червня 2021 року</w:t>
            </w:r>
          </w:p>
        </w:tc>
      </w:tr>
      <w:tr w:rsidR="006268F9" w:rsidRPr="006268F9" w:rsidTr="006268F9">
        <w:tc>
          <w:tcPr>
            <w:tcW w:w="25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68F9" w:rsidRPr="006268F9" w:rsidRDefault="006268F9" w:rsidP="006268F9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68F9" w:rsidRPr="006268F9" w:rsidRDefault="006268F9" w:rsidP="006268F9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6268F9" w:rsidRPr="006268F9" w:rsidRDefault="006268F9" w:rsidP="006268F9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6268F9" w:rsidRPr="006268F9" w:rsidTr="006268F9">
        <w:tc>
          <w:tcPr>
            <w:tcW w:w="25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68F9" w:rsidRPr="006268F9" w:rsidRDefault="006268F9" w:rsidP="006268F9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6268F9" w:rsidRPr="006268F9" w:rsidRDefault="006268F9" w:rsidP="006268F9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6268F9" w:rsidRPr="006268F9" w:rsidRDefault="006268F9" w:rsidP="006268F9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6268F9" w:rsidRPr="006268F9" w:rsidRDefault="006268F9" w:rsidP="006268F9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</w:p>
          <w:p w:rsidR="006268F9" w:rsidRPr="006268F9" w:rsidRDefault="006268F9" w:rsidP="006268F9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Місце або спосіб проведення співбесіди з метою визначення суб’єктом призначення або керівником державної служби </w:t>
            </w: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переможця (переможців) конкурсу (із зазначенням електронної платформи для комунікації дистанційно).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68F9" w:rsidRPr="006268F9" w:rsidRDefault="006268F9" w:rsidP="006268F9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lastRenderedPageBreak/>
              <w:t>03 червня 2021 року о 08 год. 30 хв.</w:t>
            </w: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 </w:t>
            </w:r>
            <w:r w:rsidRPr="006268F9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6268F9" w:rsidRPr="006268F9" w:rsidRDefault="006268F9" w:rsidP="006268F9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6268F9" w:rsidRPr="006268F9" w:rsidRDefault="006268F9" w:rsidP="006268F9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6268F9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6268F9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6268F9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6268F9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6268F9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6268F9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6268F9" w:rsidRPr="006268F9" w:rsidRDefault="006268F9" w:rsidP="006268F9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6268F9" w:rsidRPr="006268F9" w:rsidRDefault="006268F9" w:rsidP="006268F9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6268F9" w:rsidRPr="006268F9" w:rsidRDefault="006268F9" w:rsidP="006268F9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6268F9" w:rsidRPr="006268F9" w:rsidRDefault="006268F9" w:rsidP="006268F9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проводиться </w:t>
            </w:r>
            <w:r w:rsidRPr="006268F9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6268F9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6268F9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6268F9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6268F9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6268F9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6268F9" w:rsidRPr="006268F9" w:rsidRDefault="006268F9" w:rsidP="006268F9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6268F9" w:rsidRPr="006268F9" w:rsidTr="006268F9">
        <w:tc>
          <w:tcPr>
            <w:tcW w:w="25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68F9" w:rsidRPr="006268F9" w:rsidRDefault="006268F9" w:rsidP="006268F9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68F9" w:rsidRPr="006268F9" w:rsidRDefault="006268F9" w:rsidP="006268F9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Омеляшко</w:t>
            </w:r>
            <w:proofErr w:type="spellEnd"/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Олександр Михайлович,</w:t>
            </w:r>
          </w:p>
          <w:p w:rsidR="006268F9" w:rsidRPr="006268F9" w:rsidRDefault="006268F9" w:rsidP="006268F9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206-38-99,</w:t>
            </w:r>
          </w:p>
          <w:p w:rsidR="006268F9" w:rsidRPr="006268F9" w:rsidRDefault="006268F9" w:rsidP="006268F9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oleksandr.omeliashko@mev.gov.ua</w:t>
            </w:r>
          </w:p>
          <w:p w:rsidR="006268F9" w:rsidRPr="006268F9" w:rsidRDefault="006268F9" w:rsidP="006268F9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6268F9" w:rsidRPr="006268F9" w:rsidTr="006268F9">
        <w:tc>
          <w:tcPr>
            <w:tcW w:w="95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68F9" w:rsidRPr="006268F9" w:rsidRDefault="006268F9" w:rsidP="006268F9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6268F9" w:rsidRPr="006268F9" w:rsidTr="006268F9">
        <w:tc>
          <w:tcPr>
            <w:tcW w:w="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68F9" w:rsidRPr="006268F9" w:rsidRDefault="006268F9" w:rsidP="006268F9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68F9" w:rsidRPr="006268F9" w:rsidRDefault="006268F9" w:rsidP="006268F9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68F9" w:rsidRPr="006268F9" w:rsidRDefault="006268F9" w:rsidP="006268F9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вища освіта за освітнім ступенем не нижче магістра</w:t>
            </w:r>
          </w:p>
        </w:tc>
      </w:tr>
      <w:tr w:rsidR="006268F9" w:rsidRPr="006268F9" w:rsidTr="006268F9">
        <w:tc>
          <w:tcPr>
            <w:tcW w:w="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68F9" w:rsidRPr="006268F9" w:rsidRDefault="006268F9" w:rsidP="006268F9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68F9" w:rsidRPr="006268F9" w:rsidRDefault="006268F9" w:rsidP="006268F9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68F9" w:rsidRPr="006268F9" w:rsidRDefault="006268F9" w:rsidP="006268F9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6268F9" w:rsidRPr="006268F9" w:rsidTr="006268F9">
        <w:tc>
          <w:tcPr>
            <w:tcW w:w="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68F9" w:rsidRPr="006268F9" w:rsidRDefault="006268F9" w:rsidP="006268F9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68F9" w:rsidRPr="006268F9" w:rsidRDefault="006268F9" w:rsidP="006268F9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68F9" w:rsidRPr="006268F9" w:rsidRDefault="006268F9" w:rsidP="006268F9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6268F9" w:rsidRPr="006268F9" w:rsidTr="006268F9">
        <w:trPr>
          <w:trHeight w:val="420"/>
        </w:trPr>
        <w:tc>
          <w:tcPr>
            <w:tcW w:w="95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68F9" w:rsidRPr="006268F9" w:rsidRDefault="006268F9" w:rsidP="006268F9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6268F9" w:rsidRPr="006268F9" w:rsidTr="006268F9">
        <w:trPr>
          <w:trHeight w:val="405"/>
        </w:trPr>
        <w:tc>
          <w:tcPr>
            <w:tcW w:w="25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68F9" w:rsidRPr="006268F9" w:rsidRDefault="006268F9" w:rsidP="006268F9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68F9" w:rsidRPr="006268F9" w:rsidRDefault="006268F9" w:rsidP="006268F9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6268F9" w:rsidRPr="006268F9" w:rsidTr="006268F9">
        <w:tc>
          <w:tcPr>
            <w:tcW w:w="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68F9" w:rsidRPr="006268F9" w:rsidRDefault="006268F9" w:rsidP="006268F9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68F9" w:rsidRPr="006268F9" w:rsidRDefault="006268F9" w:rsidP="006268F9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Комунікація та взаємодія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68F9" w:rsidRPr="006268F9" w:rsidRDefault="006268F9" w:rsidP="006268F9">
            <w:pPr>
              <w:spacing w:after="0" w:line="208" w:lineRule="atLeast"/>
              <w:ind w:left="34" w:hanging="36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      - здатність ефективно взаємодіяти – дослухатися, сприймати та викладати думку;</w:t>
            </w:r>
          </w:p>
          <w:p w:rsidR="006268F9" w:rsidRPr="006268F9" w:rsidRDefault="006268F9" w:rsidP="006268F9">
            <w:pPr>
              <w:spacing w:after="0" w:line="208" w:lineRule="atLeast"/>
              <w:ind w:left="34" w:hanging="36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      - здатність переконувати інших за допомогою аргументів та послідовної комунікації</w:t>
            </w:r>
          </w:p>
        </w:tc>
      </w:tr>
      <w:tr w:rsidR="006268F9" w:rsidRPr="006268F9" w:rsidTr="006268F9">
        <w:tc>
          <w:tcPr>
            <w:tcW w:w="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68F9" w:rsidRPr="006268F9" w:rsidRDefault="006268F9" w:rsidP="006268F9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68F9" w:rsidRPr="006268F9" w:rsidRDefault="006268F9" w:rsidP="006268F9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Аналітичні здібності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68F9" w:rsidRPr="006268F9" w:rsidRDefault="006268F9" w:rsidP="006268F9">
            <w:pPr>
              <w:spacing w:after="0" w:line="208" w:lineRule="atLeast"/>
              <w:ind w:left="34" w:hanging="36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      - здатність до логічного мислення, узагальнення, конкретизації, розкладання складних питань на складові, виділяти головне від другорядного, виявити закономірності ;</w:t>
            </w:r>
          </w:p>
          <w:p w:rsidR="006268F9" w:rsidRPr="006268F9" w:rsidRDefault="006268F9" w:rsidP="006268F9">
            <w:pPr>
              <w:spacing w:after="0" w:line="208" w:lineRule="atLeast"/>
              <w:ind w:left="34" w:hanging="36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      - вміння аналізувати інформацію та робити висновки, критично оцінювати ситуації, прогнозувати та робити власні умовиводи</w:t>
            </w:r>
          </w:p>
        </w:tc>
      </w:tr>
      <w:tr w:rsidR="006268F9" w:rsidRPr="006268F9" w:rsidTr="006268F9">
        <w:tc>
          <w:tcPr>
            <w:tcW w:w="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68F9" w:rsidRPr="006268F9" w:rsidRDefault="006268F9" w:rsidP="006268F9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68F9" w:rsidRPr="006268F9" w:rsidRDefault="006268F9" w:rsidP="006268F9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Ефективність координації з іншими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68F9" w:rsidRPr="006268F9" w:rsidRDefault="006268F9" w:rsidP="006268F9">
            <w:pPr>
              <w:spacing w:after="0" w:line="208" w:lineRule="atLeast"/>
              <w:ind w:left="360" w:firstLine="3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-здатність налагоджувати зв’язки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</w:p>
          <w:p w:rsidR="006268F9" w:rsidRPr="006268F9" w:rsidRDefault="006268F9" w:rsidP="006268F9">
            <w:pPr>
              <w:spacing w:after="0" w:line="208" w:lineRule="atLeast"/>
              <w:ind w:left="360" w:firstLine="3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-уміння конструктивного обміну інформацією, узгодження та упорядкування дій</w:t>
            </w:r>
          </w:p>
        </w:tc>
      </w:tr>
      <w:tr w:rsidR="006268F9" w:rsidRPr="006268F9" w:rsidTr="006268F9">
        <w:tc>
          <w:tcPr>
            <w:tcW w:w="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68F9" w:rsidRPr="006268F9" w:rsidRDefault="006268F9" w:rsidP="006268F9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68F9" w:rsidRPr="006268F9" w:rsidRDefault="006268F9" w:rsidP="006268F9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Впровадження змін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68F9" w:rsidRPr="006268F9" w:rsidRDefault="006268F9" w:rsidP="006268F9">
            <w:pPr>
              <w:spacing w:after="0" w:line="208" w:lineRule="atLeast"/>
              <w:ind w:left="459" w:hanging="425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-орієнтація на реорганізацію для спрощення, підвищення прозорості та ефективності;</w:t>
            </w:r>
          </w:p>
          <w:p w:rsidR="006268F9" w:rsidRPr="006268F9" w:rsidRDefault="006268F9" w:rsidP="006268F9">
            <w:pPr>
              <w:spacing w:after="0" w:line="208" w:lineRule="atLeast"/>
              <w:ind w:left="34" w:hanging="36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      - здатність впроваджувати інноваційні рішення, рішучість та орієнтованість на результат;</w:t>
            </w:r>
          </w:p>
          <w:p w:rsidR="006268F9" w:rsidRPr="006268F9" w:rsidRDefault="006268F9" w:rsidP="006268F9">
            <w:pPr>
              <w:spacing w:after="0" w:line="208" w:lineRule="atLeast"/>
              <w:ind w:left="459" w:hanging="425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вміння оцінювати ефективність впровадження змін</w:t>
            </w:r>
          </w:p>
        </w:tc>
      </w:tr>
      <w:tr w:rsidR="006268F9" w:rsidRPr="006268F9" w:rsidTr="006268F9">
        <w:tc>
          <w:tcPr>
            <w:tcW w:w="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68F9" w:rsidRPr="006268F9" w:rsidRDefault="006268F9" w:rsidP="006268F9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68F9" w:rsidRPr="006268F9" w:rsidRDefault="006268F9" w:rsidP="006268F9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Відповідальність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68F9" w:rsidRPr="006268F9" w:rsidRDefault="006268F9" w:rsidP="006268F9">
            <w:pPr>
              <w:spacing w:after="0" w:line="208" w:lineRule="atLeast"/>
              <w:ind w:left="360" w:firstLine="3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:rsidR="006268F9" w:rsidRPr="006268F9" w:rsidRDefault="006268F9" w:rsidP="006268F9">
            <w:pPr>
              <w:spacing w:after="0" w:line="208" w:lineRule="atLeast"/>
              <w:ind w:left="34" w:hanging="36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-       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</w:t>
            </w:r>
          </w:p>
        </w:tc>
      </w:tr>
      <w:tr w:rsidR="006268F9" w:rsidRPr="006268F9" w:rsidTr="006268F9">
        <w:tc>
          <w:tcPr>
            <w:tcW w:w="95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68F9" w:rsidRPr="006268F9" w:rsidRDefault="006268F9" w:rsidP="006268F9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lastRenderedPageBreak/>
              <w:t>Професійні знання</w:t>
            </w:r>
          </w:p>
        </w:tc>
      </w:tr>
      <w:tr w:rsidR="006268F9" w:rsidRPr="006268F9" w:rsidTr="006268F9">
        <w:tc>
          <w:tcPr>
            <w:tcW w:w="25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68F9" w:rsidRPr="006268F9" w:rsidRDefault="006268F9" w:rsidP="006268F9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68F9" w:rsidRPr="006268F9" w:rsidRDefault="006268F9" w:rsidP="006268F9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6268F9" w:rsidRPr="006268F9" w:rsidTr="006268F9">
        <w:tc>
          <w:tcPr>
            <w:tcW w:w="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68F9" w:rsidRPr="006268F9" w:rsidRDefault="006268F9" w:rsidP="006268F9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68F9" w:rsidRPr="006268F9" w:rsidRDefault="006268F9" w:rsidP="006268F9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68F9" w:rsidRPr="006268F9" w:rsidRDefault="006268F9" w:rsidP="006268F9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6268F9" w:rsidRPr="006268F9" w:rsidRDefault="006268F9" w:rsidP="006268F9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6268F9" w:rsidRPr="006268F9" w:rsidRDefault="006268F9" w:rsidP="006268F9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6268F9" w:rsidRPr="006268F9" w:rsidRDefault="006268F9" w:rsidP="006268F9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запобігання корупції» та іншого законодавства</w:t>
            </w:r>
          </w:p>
        </w:tc>
      </w:tr>
      <w:tr w:rsidR="006268F9" w:rsidRPr="006268F9" w:rsidTr="006268F9">
        <w:tc>
          <w:tcPr>
            <w:tcW w:w="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68F9" w:rsidRPr="006268F9" w:rsidRDefault="006268F9" w:rsidP="006268F9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68F9" w:rsidRPr="006268F9" w:rsidRDefault="006268F9" w:rsidP="006268F9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68F9" w:rsidRPr="006268F9" w:rsidRDefault="006268F9" w:rsidP="006268F9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pacing w:val="-4"/>
                <w:sz w:val="24"/>
                <w:szCs w:val="24"/>
                <w:lang w:eastAsia="ru-RU"/>
              </w:rPr>
              <w:t>Знання:</w:t>
            </w:r>
          </w:p>
          <w:p w:rsidR="006268F9" w:rsidRPr="006268F9" w:rsidRDefault="006268F9" w:rsidP="006268F9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pacing w:val="-4"/>
                <w:sz w:val="24"/>
                <w:szCs w:val="24"/>
                <w:lang w:eastAsia="ru-RU"/>
              </w:rPr>
              <w:t>Кодексу законів про працю України;</w:t>
            </w:r>
          </w:p>
          <w:p w:rsidR="006268F9" w:rsidRPr="006268F9" w:rsidRDefault="006268F9" w:rsidP="006268F9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pacing w:val="-4"/>
                <w:sz w:val="24"/>
                <w:szCs w:val="24"/>
                <w:lang w:eastAsia="ru-RU"/>
              </w:rPr>
              <w:t>закони України «Про центральні органи виконавчої влади», «Про Кабінет Міністрів України»,  «Про відпустки», «Про звернення громадян», «Про доступ до публічної інформації», «Про очищення влади», «Про державні нагороди України»;</w:t>
            </w:r>
          </w:p>
          <w:p w:rsidR="006268F9" w:rsidRPr="006268F9" w:rsidRDefault="006268F9" w:rsidP="006268F9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pacing w:val="-4"/>
                <w:sz w:val="24"/>
                <w:szCs w:val="24"/>
                <w:lang w:eastAsia="ru-RU"/>
              </w:rPr>
              <w:t>Указ Президента України «Про почесні звання України»;</w:t>
            </w:r>
          </w:p>
          <w:p w:rsidR="006268F9" w:rsidRPr="006268F9" w:rsidRDefault="006268F9" w:rsidP="006268F9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pacing w:val="-4"/>
                <w:sz w:val="24"/>
                <w:szCs w:val="24"/>
                <w:lang w:eastAsia="ru-RU"/>
              </w:rPr>
              <w:t>Порядок проведення спеціальної перевірки стосовно осіб, які претендують на зайняття посад, які передбачають зайняття відповідального або особливо відповідального становища, та посад з підвищеним корупційним ризиком, затвердженого постановою Кабінету Міністрів України від </w:t>
            </w:r>
            <w:proofErr w:type="spellStart"/>
            <w:r w:rsidRPr="006268F9">
              <w:rPr>
                <w:rFonts w:ascii="Times New Roman" w:eastAsia="Times New Roman" w:hAnsi="Times New Roman" w:cs="Times New Roman"/>
                <w:color w:val="2C2C2C"/>
                <w:spacing w:val="-4"/>
                <w:sz w:val="24"/>
                <w:szCs w:val="24"/>
                <w:lang w:eastAsia="ru-RU"/>
              </w:rPr>
              <w:t>від</w:t>
            </w:r>
            <w:proofErr w:type="spellEnd"/>
            <w:r w:rsidRPr="006268F9">
              <w:rPr>
                <w:rFonts w:ascii="Times New Roman" w:eastAsia="Times New Roman" w:hAnsi="Times New Roman" w:cs="Times New Roman"/>
                <w:color w:val="2C2C2C"/>
                <w:spacing w:val="-4"/>
                <w:sz w:val="24"/>
                <w:szCs w:val="24"/>
                <w:lang w:eastAsia="ru-RU"/>
              </w:rPr>
              <w:t> 25 березня 2015 року № 171;</w:t>
            </w:r>
          </w:p>
          <w:p w:rsidR="006268F9" w:rsidRPr="006268F9" w:rsidRDefault="006268F9" w:rsidP="006268F9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hyperlink r:id="rId4" w:anchor="n11" w:history="1">
              <w:r w:rsidRPr="006268F9">
                <w:rPr>
                  <w:rFonts w:ascii="Times New Roman" w:eastAsia="Times New Roman" w:hAnsi="Times New Roman" w:cs="Times New Roman"/>
                  <w:color w:val="0000FF"/>
                  <w:spacing w:val="-4"/>
                  <w:sz w:val="24"/>
                  <w:szCs w:val="24"/>
                  <w:u w:val="single"/>
                  <w:lang w:eastAsia="ru-RU"/>
                </w:rPr>
                <w:t>Порядок обчислення стажу державної служби</w:t>
              </w:r>
            </w:hyperlink>
            <w:r w:rsidRPr="006268F9">
              <w:rPr>
                <w:rFonts w:ascii="Times New Roman" w:eastAsia="Times New Roman" w:hAnsi="Times New Roman" w:cs="Times New Roman"/>
                <w:color w:val="2C2C2C"/>
                <w:spacing w:val="-4"/>
                <w:sz w:val="24"/>
                <w:szCs w:val="24"/>
                <w:lang w:eastAsia="ru-RU"/>
              </w:rPr>
              <w:t>, затвердженого постановою Кабінету Міністрів України від 25 березня 2016 року № 229;</w:t>
            </w:r>
          </w:p>
          <w:p w:rsidR="006268F9" w:rsidRPr="006268F9" w:rsidRDefault="006268F9" w:rsidP="006268F9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68F9">
              <w:rPr>
                <w:rFonts w:ascii="Times New Roman" w:eastAsia="Times New Roman" w:hAnsi="Times New Roman" w:cs="Times New Roman"/>
                <w:color w:val="2C2C2C"/>
                <w:spacing w:val="-4"/>
                <w:sz w:val="24"/>
                <w:szCs w:val="24"/>
                <w:lang w:eastAsia="ru-RU"/>
              </w:rPr>
              <w:t>Положення про Міністерство енергетики України, затвердженого постановою Кабінету Міністрів України від 17 червня 2020 р. № 507;</w:t>
            </w:r>
          </w:p>
          <w:p w:rsidR="006268F9" w:rsidRPr="006268F9" w:rsidRDefault="006268F9" w:rsidP="006268F9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hyperlink r:id="rId5" w:anchor="n13" w:history="1">
              <w:r w:rsidRPr="006268F9">
                <w:rPr>
                  <w:rFonts w:ascii="Times New Roman" w:eastAsia="Times New Roman" w:hAnsi="Times New Roman" w:cs="Times New Roman"/>
                  <w:color w:val="0000FF"/>
                  <w:spacing w:val="-4"/>
                  <w:sz w:val="24"/>
                  <w:szCs w:val="24"/>
                  <w:u w:val="single"/>
                  <w:lang w:eastAsia="ru-RU"/>
                </w:rPr>
                <w:t>Типове положення про службу управління персоналом державного органу</w:t>
              </w:r>
            </w:hyperlink>
            <w:r w:rsidRPr="006268F9">
              <w:rPr>
                <w:rFonts w:ascii="Times New Roman" w:eastAsia="Times New Roman" w:hAnsi="Times New Roman" w:cs="Times New Roman"/>
                <w:color w:val="2C2C2C"/>
                <w:spacing w:val="-4"/>
                <w:sz w:val="24"/>
                <w:szCs w:val="24"/>
                <w:lang w:eastAsia="ru-RU"/>
              </w:rPr>
              <w:t>, затвердженого наказом Національного агентства України з питань державної служби від 03 березня 2016 року № 47, зареєстрованого в Міністерстві юстиції України 23 березня 2016 року за № 438/28568.</w:t>
            </w:r>
          </w:p>
        </w:tc>
      </w:tr>
    </w:tbl>
    <w:p w:rsidR="006268F9" w:rsidRPr="006268F9" w:rsidRDefault="006268F9" w:rsidP="006268F9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6268F9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4E6461" w:rsidRPr="006268F9" w:rsidRDefault="004E6461">
      <w:pPr>
        <w:rPr>
          <w:rFonts w:ascii="Times New Roman" w:hAnsi="Times New Roman" w:cs="Times New Roman"/>
          <w:sz w:val="24"/>
          <w:szCs w:val="24"/>
        </w:rPr>
      </w:pPr>
    </w:p>
    <w:sectPr w:rsidR="004E6461" w:rsidRPr="006268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F9"/>
    <w:rsid w:val="004E6461"/>
    <w:rsid w:val="0062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8728C"/>
  <w15:chartTrackingRefBased/>
  <w15:docId w15:val="{A240FDD4-B66C-4566-A683-FB7B497C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6268F9"/>
  </w:style>
  <w:style w:type="character" w:styleId="a3">
    <w:name w:val="Hyperlink"/>
    <w:basedOn w:val="a0"/>
    <w:uiPriority w:val="99"/>
    <w:semiHidden/>
    <w:unhideWhenUsed/>
    <w:rsid w:val="006268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z0438-16" TargetMode="External"/><Relationship Id="rId4" Type="http://schemas.openxmlformats.org/officeDocument/2006/relationships/hyperlink" Target="https://zakon.rada.gov.ua/laws/show/229-2016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2022-04-25T13:06:00Z</dcterms:created>
  <dcterms:modified xsi:type="dcterms:W3CDTF">2022-04-25T13:08:00Z</dcterms:modified>
</cp:coreProperties>
</file>