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23" w:rsidRDefault="00C60723" w:rsidP="00C60723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C60723" w:rsidRDefault="00C60723" w:rsidP="00C60723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C60723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693868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693868" w:rsidP="00693868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заступник</w:t>
      </w:r>
      <w:r w:rsidRPr="00693868">
        <w:rPr>
          <w:rStyle w:val="rvts15"/>
          <w:b/>
          <w:sz w:val="24"/>
        </w:rPr>
        <w:t xml:space="preserve"> начальника відділу ризикових операцій Департаменту внутрішнього аудиту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693868" w:rsidRPr="00693868" w:rsidRDefault="00693868" w:rsidP="00693868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о</w:t>
            </w:r>
            <w:r w:rsidRPr="00693868">
              <w:rPr>
                <w:sz w:val="24"/>
              </w:rPr>
              <w:t>рганізація та прий</w:t>
            </w:r>
            <w:r>
              <w:rPr>
                <w:sz w:val="24"/>
              </w:rPr>
              <w:t xml:space="preserve">няття участі у: розробленні </w:t>
            </w:r>
            <w:proofErr w:type="spellStart"/>
            <w:r>
              <w:rPr>
                <w:sz w:val="24"/>
              </w:rPr>
              <w:t>проє</w:t>
            </w:r>
            <w:r w:rsidRPr="00693868">
              <w:rPr>
                <w:sz w:val="24"/>
              </w:rPr>
              <w:t>ктів</w:t>
            </w:r>
            <w:proofErr w:type="spellEnd"/>
            <w:r w:rsidRPr="00693868">
              <w:rPr>
                <w:sz w:val="24"/>
              </w:rPr>
              <w:t xml:space="preserve"> регуляторних та нормативно-правових актів, що належать до компетенції Департаменту внутрішнього аудиту (далі - Департамент); </w:t>
            </w:r>
            <w:r>
              <w:rPr>
                <w:sz w:val="24"/>
              </w:rPr>
              <w:t xml:space="preserve">  </w:t>
            </w:r>
            <w:r w:rsidRPr="00693868">
              <w:rPr>
                <w:sz w:val="24"/>
              </w:rPr>
              <w:t>складанні та веденні бази даних об’єктів внутрішнього аудиту, своєчасного її оновлення; здійсненні моніторингу та визначення ризикових сфер, а також проблемних питань у діяльності Міністерства, підприємств, установ, організацій для планування діяльності з внутрішнього аудиту; підготовці пропозицій начальнику Відділу щодо включення тем внутрішнього аудиту/пріоритетних об’єктів внутрішнього аудиту до Стратегічних та Операційних планів діяльності з внутрішнього аудиту на підставі оцінки ризиків, внесенні змін до них; підготовці звіту про результати діяльності Відділу за формою, затвердженою Мінфіном; підготовці інформації Міністру про результати завершених внутрішніх аудитів та щодо стану функціонування системи управління ризиками у Міністерстві та на підприємствах, з наданням пропозицій з удосконалення системи внутрішнього контролю та управління державними ресурсами; роботі з підвищення к</w:t>
            </w:r>
            <w:r>
              <w:rPr>
                <w:sz w:val="24"/>
              </w:rPr>
              <w:t>валіфікації працівників Відділу;</w:t>
            </w:r>
          </w:p>
          <w:p w:rsidR="00693868" w:rsidRPr="00693868" w:rsidRDefault="00693868" w:rsidP="00693868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93868">
              <w:rPr>
                <w:sz w:val="24"/>
              </w:rPr>
              <w:t>изначення цілей, обсягів, методів аудиту і ресурсів, які необхідні для виконання кожного аудиторського завдання; забезпечення проведення (</w:t>
            </w:r>
            <w:proofErr w:type="spellStart"/>
            <w:r w:rsidRPr="00693868">
              <w:rPr>
                <w:sz w:val="24"/>
              </w:rPr>
              <w:t>очолювання</w:t>
            </w:r>
            <w:proofErr w:type="spellEnd"/>
            <w:r w:rsidRPr="00693868">
              <w:rPr>
                <w:sz w:val="24"/>
              </w:rPr>
              <w:t xml:space="preserve"> або прийняття участі) та контролю за здійсненням: планових і позапланових внутрішніх аудитів; повторних внутрішніх аудитів для перевірки фактів, викладених у скаргах на дії працівників Департаменту (у ра</w:t>
            </w:r>
            <w:r>
              <w:rPr>
                <w:sz w:val="24"/>
              </w:rPr>
              <w:t>зі їх надходження до Міненерго);</w:t>
            </w:r>
          </w:p>
          <w:p w:rsidR="00693868" w:rsidRPr="00693868" w:rsidRDefault="00693868" w:rsidP="00693868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693868">
              <w:rPr>
                <w:sz w:val="24"/>
              </w:rPr>
              <w:t xml:space="preserve">часть у визначенні обсягу робочого часу, необхідного для здійснення внутрішніх аудитів, у підготовці пропозицій з обґрунтованими розрахунками потреби в ресурсах для забезпечення виконання Департаментом Операційних планів під час розроблення Міненерго бюджетних запитів, </w:t>
            </w:r>
            <w:proofErr w:type="spellStart"/>
            <w:r w:rsidRPr="00693868">
              <w:rPr>
                <w:sz w:val="24"/>
              </w:rPr>
              <w:t>проєкт</w:t>
            </w:r>
            <w:r>
              <w:rPr>
                <w:sz w:val="24"/>
              </w:rPr>
              <w:t>ів</w:t>
            </w:r>
            <w:proofErr w:type="spellEnd"/>
            <w:r>
              <w:rPr>
                <w:sz w:val="24"/>
              </w:rPr>
              <w:t xml:space="preserve"> кошторисів, штатних розписів;</w:t>
            </w:r>
          </w:p>
          <w:p w:rsidR="00693868" w:rsidRPr="00693868" w:rsidRDefault="00693868" w:rsidP="00693868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693868">
              <w:rPr>
                <w:sz w:val="24"/>
              </w:rPr>
              <w:t xml:space="preserve">дійснення моніторингу впровадження рекомендацій за </w:t>
            </w:r>
            <w:r>
              <w:rPr>
                <w:sz w:val="24"/>
              </w:rPr>
              <w:t>результатами внутрішніх аудитів;</w:t>
            </w:r>
          </w:p>
          <w:p w:rsidR="00693868" w:rsidRPr="00693868" w:rsidRDefault="00693868" w:rsidP="00693868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lastRenderedPageBreak/>
              <w:t>з</w:t>
            </w:r>
            <w:r w:rsidRPr="00693868">
              <w:rPr>
                <w:sz w:val="24"/>
              </w:rPr>
              <w:t>дійснення заходів щодо усунення порушень і недоліків, виявлених в ході внутрішньої оцінки якості, та встановлених Мінфіном за результатами зовнішньої оц</w:t>
            </w:r>
            <w:r>
              <w:rPr>
                <w:sz w:val="24"/>
              </w:rPr>
              <w:t>інки якості внутрішнього аудиту;</w:t>
            </w:r>
          </w:p>
          <w:p w:rsidR="00292A71" w:rsidRPr="00292A71" w:rsidRDefault="00693868" w:rsidP="00693868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93868">
              <w:rPr>
                <w:sz w:val="24"/>
              </w:rPr>
              <w:t>иконання інших завдань, які належать до повноважень Департаменту, за д</w:t>
            </w:r>
            <w:r>
              <w:rPr>
                <w:sz w:val="24"/>
              </w:rPr>
              <w:t>орученням начальника Відділу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</w:t>
            </w:r>
            <w:r w:rsidRPr="00F259EB">
              <w:t xml:space="preserve">– </w:t>
            </w:r>
            <w:r w:rsidR="008664CA" w:rsidRPr="00F259EB">
              <w:t>12100</w:t>
            </w:r>
            <w:r w:rsidR="00ED4AD8" w:rsidRPr="00F259EB">
              <w:t xml:space="preserve"> </w:t>
            </w:r>
            <w:r w:rsidRPr="00F259EB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lastRenderedPageBreak/>
              <w:t>Інформація подається через Єдиний портал вакансій державної служби</w:t>
            </w:r>
          </w:p>
          <w:p w:rsidR="008C364E" w:rsidRPr="00292A71" w:rsidRDefault="00E37285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E37285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E37285" w:rsidRDefault="00E37285" w:rsidP="00E3728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E37285" w:rsidRDefault="00E37285" w:rsidP="00E37285">
            <w:pPr>
              <w:ind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E37285" w:rsidRPr="000A0696" w:rsidRDefault="00E37285" w:rsidP="00E37285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lastRenderedPageBreak/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693868" w:rsidP="00EA416A">
            <w:pPr>
              <w:ind w:left="128" w:right="125" w:firstLine="0"/>
              <w:rPr>
                <w:sz w:val="24"/>
              </w:rPr>
            </w:pPr>
            <w:r w:rsidRPr="00693868">
              <w:rPr>
                <w:sz w:val="24"/>
              </w:rPr>
              <w:t>вища освіта за освітні</w:t>
            </w:r>
            <w:r>
              <w:rPr>
                <w:sz w:val="24"/>
              </w:rPr>
              <w:t xml:space="preserve">м ступенем не нижче </w:t>
            </w:r>
            <w:r w:rsidRPr="00693868">
              <w:rPr>
                <w:sz w:val="24"/>
              </w:rPr>
              <w:t xml:space="preserve">магістра </w:t>
            </w:r>
            <w:r w:rsidR="00CA16FC">
              <w:rPr>
                <w:sz w:val="24"/>
              </w:rPr>
              <w:t xml:space="preserve">за спеціальністю </w:t>
            </w:r>
            <w:r w:rsidR="00EA416A">
              <w:rPr>
                <w:sz w:val="24"/>
              </w:rPr>
              <w:t>«Економіка»</w:t>
            </w:r>
            <w:r w:rsidR="00CA16FC" w:rsidRPr="00CA16FC">
              <w:rPr>
                <w:sz w:val="24"/>
              </w:rPr>
              <w:t xml:space="preserve"> </w:t>
            </w:r>
            <w:r w:rsidR="00EA416A" w:rsidRPr="00EA416A">
              <w:rPr>
                <w:sz w:val="24"/>
              </w:rPr>
              <w:t>та/або за спеціальністю «Облік і оподаткування» та/або за спеціальністю «Фінанси, банківська справа та страхування»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CA16FC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CA16FC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CA16FC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CA16FC">
              <w:rPr>
                <w:sz w:val="24"/>
              </w:rPr>
              <w:t>Управління організацією роботи</w:t>
            </w:r>
          </w:p>
        </w:tc>
        <w:tc>
          <w:tcPr>
            <w:tcW w:w="10181" w:type="dxa"/>
          </w:tcPr>
          <w:p w:rsidR="00CA16FC" w:rsidRPr="00CA16FC" w:rsidRDefault="00CA16FC" w:rsidP="00CA16F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чітке бачення цілі;</w:t>
            </w:r>
          </w:p>
          <w:p w:rsidR="00CA16FC" w:rsidRPr="00CA16FC" w:rsidRDefault="00CA16FC" w:rsidP="00CA16F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ефективне управління ресурсами;</w:t>
            </w:r>
          </w:p>
          <w:p w:rsidR="00CA16FC" w:rsidRPr="00CA16FC" w:rsidRDefault="00CA16FC" w:rsidP="00CA16F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чітке планування реалізації;</w:t>
            </w:r>
          </w:p>
          <w:p w:rsidR="00B54847" w:rsidRPr="00CD60EB" w:rsidRDefault="00CA16FC" w:rsidP="00CA16FC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ефективне формування та управління процесами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CA16FC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Прийняття ефективних рішень</w:t>
            </w:r>
          </w:p>
        </w:tc>
        <w:tc>
          <w:tcPr>
            <w:tcW w:w="10181" w:type="dxa"/>
          </w:tcPr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здатність приймати вчасні та виважені рішення;</w:t>
            </w:r>
          </w:p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аналіз альтернатив;</w:t>
            </w:r>
          </w:p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спроможність іти на виважений ризик;</w:t>
            </w:r>
          </w:p>
          <w:p w:rsidR="009F25A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автономність та ініціативність щодо пропозицій і рішень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CA16FC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  <w:t>здатність налагоджувати зв</w:t>
            </w:r>
            <w:r w:rsidRPr="00CA16FC">
              <w:rPr>
                <w:color w:val="000000"/>
                <w:sz w:val="24"/>
                <w:lang w:val="ru-RU"/>
              </w:rPr>
              <w:t>’</w:t>
            </w:r>
            <w:proofErr w:type="spellStart"/>
            <w:r w:rsidRPr="00CA16FC">
              <w:rPr>
                <w:color w:val="000000"/>
                <w:sz w:val="24"/>
              </w:rPr>
              <w:t>язки</w:t>
            </w:r>
            <w:proofErr w:type="spellEnd"/>
            <w:r w:rsidRPr="00CA16FC">
              <w:rPr>
                <w:color w:val="000000"/>
                <w:sz w:val="24"/>
              </w:rPr>
              <w:t xml:space="preserve">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уміння конструктивного обміну інформацією, узгодження та упорядкування дій;</w:t>
            </w:r>
          </w:p>
          <w:p w:rsidR="00CD75D5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>здатність до об</w:t>
            </w:r>
            <w:r w:rsidRPr="00CA16FC">
              <w:rPr>
                <w:color w:val="000000"/>
                <w:sz w:val="24"/>
                <w:lang w:val="ru-RU"/>
              </w:rPr>
              <w:t>’</w:t>
            </w:r>
            <w:r w:rsidRPr="00CA16FC">
              <w:rPr>
                <w:color w:val="000000"/>
                <w:sz w:val="24"/>
              </w:rPr>
              <w:t>єднання та систематизації спільних зусиль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CD75D5" w:rsidRDefault="00CA16FC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Командна робота та взаємодія</w:t>
            </w:r>
          </w:p>
        </w:tc>
        <w:tc>
          <w:tcPr>
            <w:tcW w:w="10181" w:type="dxa"/>
          </w:tcPr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>розуміння ваги свого внеску у загальний результат (структурного підрозділу/державного органу);</w:t>
            </w:r>
          </w:p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 xml:space="preserve"> орієнтація на командний результат;</w:t>
            </w:r>
          </w:p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:rsidR="00CD75D5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>відкритість в обміні інформацією</w:t>
            </w:r>
          </w:p>
        </w:tc>
      </w:tr>
      <w:tr w:rsidR="00CA16FC" w:rsidRPr="00292A71" w:rsidTr="000728AB">
        <w:tc>
          <w:tcPr>
            <w:tcW w:w="445" w:type="dxa"/>
          </w:tcPr>
          <w:p w:rsidR="00CA16FC" w:rsidRPr="00CA16FC" w:rsidRDefault="00CA16FC" w:rsidP="00CD75D5">
            <w:pPr>
              <w:pStyle w:val="rvps12"/>
              <w:spacing w:before="120" w:beforeAutospacing="0" w:after="120" w:afterAutospacing="0"/>
              <w:ind w:left="57" w:right="57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4376" w:type="dxa"/>
          </w:tcPr>
          <w:p w:rsidR="00CA16FC" w:rsidRDefault="00CA16FC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>усвідомлення важливості якісного</w:t>
            </w:r>
            <w:r>
              <w:rPr>
                <w:color w:val="000000"/>
                <w:sz w:val="24"/>
              </w:rPr>
              <w:t xml:space="preserve"> виконання своїх посадових обов’</w:t>
            </w:r>
            <w:r w:rsidRPr="00CA16FC">
              <w:rPr>
                <w:color w:val="000000"/>
                <w:sz w:val="24"/>
              </w:rPr>
              <w:t>язків з дотриманням строків та встановлених процедур;</w:t>
            </w:r>
          </w:p>
          <w:p w:rsidR="00CA16FC" w:rsidRP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CA16FC" w:rsidRDefault="00CA16FC" w:rsidP="00CA1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CA16FC">
              <w:rPr>
                <w:color w:val="000000"/>
                <w:sz w:val="24"/>
              </w:rPr>
              <w:t>-</w:t>
            </w:r>
            <w:r w:rsidRPr="00CA16FC">
              <w:rPr>
                <w:color w:val="000000"/>
                <w:sz w:val="24"/>
              </w:rPr>
              <w:tab/>
              <w:t>здатність брати на себе зобов’язання, чітко їх дотримуватись і виконувати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CA16FC" w:rsidP="00CD75D5">
            <w:pPr>
              <w:ind w:firstLine="122"/>
              <w:rPr>
                <w:sz w:val="24"/>
              </w:rPr>
            </w:pPr>
            <w:r w:rsidRPr="00CA16FC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CA16FC" w:rsidRPr="00CA16FC" w:rsidRDefault="00CA16FC" w:rsidP="00CA16F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A16FC">
              <w:rPr>
                <w:sz w:val="24"/>
              </w:rPr>
              <w:t>Знання:</w:t>
            </w:r>
          </w:p>
          <w:p w:rsidR="00CA16FC" w:rsidRPr="00CA16FC" w:rsidRDefault="00CA16FC" w:rsidP="00CA16F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A16FC">
              <w:rPr>
                <w:sz w:val="24"/>
              </w:rPr>
              <w:t>Бюджетного кодексу України;</w:t>
            </w:r>
          </w:p>
          <w:p w:rsidR="00CA16FC" w:rsidRPr="00CA16FC" w:rsidRDefault="00CA16FC" w:rsidP="00CA16F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A16FC">
              <w:rPr>
                <w:sz w:val="24"/>
              </w:rPr>
              <w:t>Порядку здійснення внутрішнього аудиту та утворення підрозділів внутрішнього аудиту, затвердженого постановою Кабінету Міністрів України від 28.09.2011 № 1001 зі змінами;</w:t>
            </w:r>
          </w:p>
          <w:p w:rsidR="00CA16FC" w:rsidRPr="00CA16FC" w:rsidRDefault="00CA16FC" w:rsidP="00CA16F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A16FC">
              <w:rPr>
                <w:sz w:val="24"/>
              </w:rPr>
              <w:t xml:space="preserve">Стандартів внутрішнього аудиту, затверджених наказом Мінфіну від 04.10.2011 № 1247 </w:t>
            </w:r>
            <w:r>
              <w:rPr>
                <w:sz w:val="24"/>
              </w:rPr>
              <w:br/>
            </w:r>
            <w:r w:rsidRPr="00CA16FC">
              <w:rPr>
                <w:sz w:val="24"/>
              </w:rPr>
              <w:t xml:space="preserve">(у редакції наказу Мінфіну від 14.08.2019 № 344 зі </w:t>
            </w:r>
            <w:r>
              <w:rPr>
                <w:sz w:val="24"/>
              </w:rPr>
              <w:t>змінами), зареєстрованими в Мін’</w:t>
            </w:r>
            <w:r w:rsidRPr="00CA16FC">
              <w:rPr>
                <w:sz w:val="24"/>
              </w:rPr>
              <w:t>юсті 20.10.2011 за № 1219/19957;</w:t>
            </w:r>
          </w:p>
          <w:p w:rsidR="00CA16FC" w:rsidRPr="00CA16FC" w:rsidRDefault="00CA16FC" w:rsidP="00CA16FC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A16FC">
              <w:rPr>
                <w:sz w:val="24"/>
              </w:rPr>
              <w:t>Кодексу етики працівників підрозділу внутрішнього аудиту, затвердженого наказом Мінфіну від 29.09.2011 № 1217, зареєстрованим у Мін'юсті 17.10.2011 за № 1195/19933 зі змінами;</w:t>
            </w:r>
          </w:p>
          <w:p w:rsidR="009A1E82" w:rsidRPr="009A1E82" w:rsidRDefault="00CA16FC" w:rsidP="00CA16FC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376EAB">
              <w:rPr>
                <w:sz w:val="24"/>
              </w:rPr>
              <w:t xml:space="preserve">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обміну, затвердженою постановою </w:t>
            </w:r>
            <w:proofErr w:type="spellStart"/>
            <w:r w:rsidRPr="00CA16FC">
              <w:rPr>
                <w:sz w:val="24"/>
                <w:lang w:val="ru-RU"/>
              </w:rPr>
              <w:t>Кабінету</w:t>
            </w:r>
            <w:proofErr w:type="spellEnd"/>
            <w:r w:rsidRPr="00CA16FC">
              <w:rPr>
                <w:sz w:val="24"/>
                <w:lang w:val="ru-RU"/>
              </w:rPr>
              <w:t xml:space="preserve"> </w:t>
            </w:r>
            <w:proofErr w:type="spellStart"/>
            <w:r w:rsidRPr="00CA16FC">
              <w:rPr>
                <w:sz w:val="24"/>
                <w:lang w:val="ru-RU"/>
              </w:rPr>
              <w:t>Міністрів</w:t>
            </w:r>
            <w:proofErr w:type="spellEnd"/>
            <w:r w:rsidRPr="00CA16FC">
              <w:rPr>
                <w:sz w:val="24"/>
                <w:lang w:val="ru-RU"/>
              </w:rPr>
              <w:t xml:space="preserve"> </w:t>
            </w:r>
            <w:proofErr w:type="spellStart"/>
            <w:r w:rsidRPr="00CA16FC">
              <w:rPr>
                <w:sz w:val="24"/>
                <w:lang w:val="ru-RU"/>
              </w:rPr>
              <w:t>України</w:t>
            </w:r>
            <w:proofErr w:type="spellEnd"/>
            <w:r w:rsidRPr="00CA16FC">
              <w:rPr>
                <w:sz w:val="24"/>
                <w:lang w:val="ru-RU"/>
              </w:rPr>
              <w:t xml:space="preserve"> </w:t>
            </w:r>
            <w:proofErr w:type="spellStart"/>
            <w:r w:rsidRPr="00CA16FC">
              <w:rPr>
                <w:sz w:val="24"/>
                <w:lang w:val="ru-RU"/>
              </w:rPr>
              <w:t>від</w:t>
            </w:r>
            <w:proofErr w:type="spellEnd"/>
            <w:r w:rsidRPr="00CA16FC">
              <w:rPr>
                <w:sz w:val="24"/>
                <w:lang w:val="ru-RU"/>
              </w:rPr>
              <w:t xml:space="preserve"> 17.01.2018  № 55 </w:t>
            </w:r>
            <w:proofErr w:type="spellStart"/>
            <w:r w:rsidRPr="00CA16FC">
              <w:rPr>
                <w:sz w:val="24"/>
                <w:lang w:val="ru-RU"/>
              </w:rPr>
              <w:t>зі</w:t>
            </w:r>
            <w:proofErr w:type="spellEnd"/>
            <w:r w:rsidRPr="00CA16FC">
              <w:rPr>
                <w:sz w:val="24"/>
                <w:lang w:val="ru-RU"/>
              </w:rPr>
              <w:t xml:space="preserve"> </w:t>
            </w:r>
            <w:proofErr w:type="spellStart"/>
            <w:r w:rsidRPr="00CA16FC">
              <w:rPr>
                <w:sz w:val="24"/>
                <w:lang w:val="ru-RU"/>
              </w:rPr>
              <w:t>змінами</w:t>
            </w:r>
            <w:proofErr w:type="spellEnd"/>
            <w:r w:rsidRPr="00CA16FC">
              <w:rPr>
                <w:sz w:val="24"/>
                <w:lang w:val="ru-RU"/>
              </w:rPr>
              <w:t>.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23" w:rsidRPr="00C60723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76EAB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3868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7E465B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664CA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0723"/>
    <w:rsid w:val="00C64BEA"/>
    <w:rsid w:val="00C75B20"/>
    <w:rsid w:val="00C84126"/>
    <w:rsid w:val="00C84424"/>
    <w:rsid w:val="00C84D7D"/>
    <w:rsid w:val="00C931C6"/>
    <w:rsid w:val="00C939AB"/>
    <w:rsid w:val="00C9545E"/>
    <w:rsid w:val="00CA16FC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285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416A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259EB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F23B5-D6CA-4552-9176-D483906A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5795</Words>
  <Characters>3304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26</cp:revision>
  <cp:lastPrinted>2021-03-15T07:59:00Z</cp:lastPrinted>
  <dcterms:created xsi:type="dcterms:W3CDTF">2021-10-19T06:10:00Z</dcterms:created>
  <dcterms:modified xsi:type="dcterms:W3CDTF">2022-02-03T13:37:00Z</dcterms:modified>
</cp:coreProperties>
</file>